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A1" w:rsidRPr="00183A09" w:rsidRDefault="00D978A1" w:rsidP="00D978A1">
      <w:pPr>
        <w:shd w:val="clear" w:color="auto" w:fill="FFFFFF"/>
        <w:spacing w:after="0" w:line="240" w:lineRule="auto"/>
        <w:jc w:val="center"/>
        <w:rPr>
          <w:rFonts w:eastAsia="Times New Roman"/>
          <w:color w:val="181818"/>
          <w:sz w:val="21"/>
          <w:szCs w:val="21"/>
          <w:lang w:eastAsia="ru-RU"/>
        </w:rPr>
      </w:pPr>
      <w:r w:rsidRPr="00183A09">
        <w:rPr>
          <w:rFonts w:eastAsia="Times New Roman"/>
          <w:color w:val="181818"/>
          <w:szCs w:val="24"/>
          <w:lang w:eastAsia="ru-RU"/>
        </w:rPr>
        <w:t>Муниципальное бюджетное общеобразовательное учреждение</w:t>
      </w:r>
    </w:p>
    <w:p w:rsidR="00D978A1" w:rsidRPr="00183A09" w:rsidRDefault="00D978A1" w:rsidP="00D978A1">
      <w:pPr>
        <w:shd w:val="clear" w:color="auto" w:fill="FFFFFF"/>
        <w:spacing w:after="0" w:line="240" w:lineRule="auto"/>
        <w:jc w:val="center"/>
        <w:rPr>
          <w:rFonts w:eastAsia="Times New Roman"/>
          <w:color w:val="181818"/>
          <w:sz w:val="21"/>
          <w:szCs w:val="21"/>
          <w:lang w:eastAsia="ru-RU"/>
        </w:rPr>
      </w:pPr>
      <w:r w:rsidRPr="00183A09">
        <w:rPr>
          <w:rFonts w:eastAsia="Times New Roman"/>
          <w:color w:val="181818"/>
          <w:szCs w:val="24"/>
          <w:lang w:eastAsia="ru-RU"/>
        </w:rPr>
        <w:t>Пятинская средняя общеобразовательная школа</w:t>
      </w:r>
    </w:p>
    <w:p w:rsidR="00D978A1" w:rsidRPr="00183A09" w:rsidRDefault="00D978A1" w:rsidP="00D978A1">
      <w:pPr>
        <w:shd w:val="clear" w:color="auto" w:fill="FFFFFF"/>
        <w:spacing w:after="0" w:line="240" w:lineRule="auto"/>
        <w:jc w:val="center"/>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jc w:val="right"/>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jc w:val="right"/>
        <w:rPr>
          <w:rFonts w:eastAsia="Times New Roman"/>
          <w:color w:val="181818"/>
          <w:sz w:val="21"/>
          <w:szCs w:val="21"/>
          <w:lang w:eastAsia="ru-RU"/>
        </w:rPr>
      </w:pPr>
      <w:r w:rsidRPr="00183A09">
        <w:rPr>
          <w:rFonts w:eastAsia="Times New Roman"/>
          <w:color w:val="181818"/>
          <w:szCs w:val="24"/>
          <w:lang w:eastAsia="ru-RU"/>
        </w:rPr>
        <w:t> </w:t>
      </w:r>
    </w:p>
    <w:tbl>
      <w:tblPr>
        <w:tblW w:w="16841" w:type="dxa"/>
        <w:shd w:val="clear" w:color="auto" w:fill="FFFFFF"/>
        <w:tblCellMar>
          <w:left w:w="0" w:type="dxa"/>
          <w:right w:w="0" w:type="dxa"/>
        </w:tblCellMar>
        <w:tblLook w:val="04A0"/>
      </w:tblPr>
      <w:tblGrid>
        <w:gridCol w:w="5778"/>
        <w:gridCol w:w="11063"/>
      </w:tblGrid>
      <w:tr w:rsidR="00D978A1" w:rsidRPr="00183A09" w:rsidTr="00D978A1">
        <w:tc>
          <w:tcPr>
            <w:tcW w:w="5778" w:type="dxa"/>
            <w:shd w:val="clear" w:color="auto" w:fill="FFFFFF"/>
            <w:tcMar>
              <w:top w:w="0" w:type="dxa"/>
              <w:left w:w="108" w:type="dxa"/>
              <w:bottom w:w="0" w:type="dxa"/>
              <w:right w:w="108" w:type="dxa"/>
            </w:tcMar>
            <w:hideMark/>
          </w:tcPr>
          <w:p w:rsidR="00D978A1" w:rsidRPr="00183A09" w:rsidRDefault="00D978A1" w:rsidP="00D978A1">
            <w:pPr>
              <w:spacing w:after="0" w:line="242" w:lineRule="atLeast"/>
              <w:rPr>
                <w:rFonts w:eastAsia="Times New Roman"/>
                <w:color w:val="181818"/>
                <w:szCs w:val="24"/>
                <w:lang w:eastAsia="ru-RU"/>
              </w:rPr>
            </w:pPr>
            <w:r w:rsidRPr="00183A09">
              <w:rPr>
                <w:rFonts w:eastAsia="Times New Roman"/>
                <w:color w:val="181818"/>
                <w:szCs w:val="24"/>
                <w:lang w:eastAsia="ru-RU"/>
              </w:rPr>
              <w:t> </w:t>
            </w:r>
          </w:p>
        </w:tc>
        <w:tc>
          <w:tcPr>
            <w:tcW w:w="11063" w:type="dxa"/>
            <w:shd w:val="clear" w:color="auto" w:fill="FFFFFF"/>
            <w:tcMar>
              <w:top w:w="0" w:type="dxa"/>
              <w:left w:w="108" w:type="dxa"/>
              <w:bottom w:w="0" w:type="dxa"/>
              <w:right w:w="108" w:type="dxa"/>
            </w:tcMar>
            <w:hideMark/>
          </w:tcPr>
          <w:p w:rsidR="00D978A1" w:rsidRPr="00183A09" w:rsidRDefault="00D978A1" w:rsidP="00D978A1">
            <w:pPr>
              <w:tabs>
                <w:tab w:val="left" w:pos="3066"/>
              </w:tabs>
              <w:spacing w:after="0" w:line="242" w:lineRule="atLeast"/>
              <w:ind w:left="-444" w:firstLine="444"/>
              <w:rPr>
                <w:rFonts w:eastAsia="Times New Roman"/>
                <w:color w:val="181818"/>
                <w:szCs w:val="24"/>
                <w:lang w:eastAsia="ru-RU"/>
              </w:rPr>
            </w:pPr>
            <w:r w:rsidRPr="00183A09">
              <w:rPr>
                <w:rFonts w:eastAsia="Times New Roman"/>
                <w:color w:val="181818"/>
                <w:szCs w:val="24"/>
                <w:lang w:eastAsia="ru-RU"/>
              </w:rPr>
              <w:t>УТВЕРЖДАЮ</w:t>
            </w:r>
          </w:p>
          <w:p w:rsidR="00D978A1" w:rsidRPr="00183A09" w:rsidRDefault="00D978A1" w:rsidP="00D978A1">
            <w:pPr>
              <w:spacing w:after="0" w:line="242" w:lineRule="atLeast"/>
              <w:rPr>
                <w:rFonts w:eastAsia="Times New Roman"/>
                <w:color w:val="181818"/>
                <w:szCs w:val="24"/>
                <w:lang w:eastAsia="ru-RU"/>
              </w:rPr>
            </w:pPr>
            <w:r w:rsidRPr="00183A09">
              <w:rPr>
                <w:rFonts w:eastAsia="Times New Roman"/>
                <w:color w:val="181818"/>
                <w:szCs w:val="24"/>
                <w:lang w:eastAsia="ru-RU"/>
              </w:rPr>
              <w:t>Директор МБОУ «Пятинская СОШ»</w:t>
            </w:r>
          </w:p>
          <w:p w:rsidR="00D978A1" w:rsidRPr="00183A09" w:rsidRDefault="00D978A1" w:rsidP="00D978A1">
            <w:pPr>
              <w:spacing w:after="0" w:line="242" w:lineRule="atLeast"/>
              <w:rPr>
                <w:rFonts w:eastAsia="Times New Roman"/>
                <w:color w:val="181818"/>
                <w:szCs w:val="24"/>
                <w:lang w:eastAsia="ru-RU"/>
              </w:rPr>
            </w:pPr>
            <w:r w:rsidRPr="00183A09">
              <w:rPr>
                <w:rFonts w:eastAsia="Times New Roman"/>
                <w:color w:val="181818"/>
                <w:szCs w:val="24"/>
                <w:lang w:eastAsia="ru-RU"/>
              </w:rPr>
              <w:t xml:space="preserve"> ___________/А.Ю. Новикова/</w:t>
            </w:r>
          </w:p>
          <w:p w:rsidR="00D978A1" w:rsidRPr="00183A09" w:rsidRDefault="00210C44" w:rsidP="00D978A1">
            <w:pPr>
              <w:spacing w:after="0" w:line="242" w:lineRule="atLeast"/>
              <w:rPr>
                <w:rFonts w:eastAsia="Times New Roman"/>
                <w:color w:val="181818"/>
                <w:szCs w:val="24"/>
                <w:lang w:eastAsia="ru-RU"/>
              </w:rPr>
            </w:pPr>
            <w:r>
              <w:rPr>
                <w:rFonts w:eastAsia="Times New Roman"/>
                <w:color w:val="181818"/>
                <w:szCs w:val="24"/>
                <w:lang w:eastAsia="ru-RU"/>
              </w:rPr>
              <w:t>приказ от «____» ________ 202</w:t>
            </w:r>
            <w:bookmarkStart w:id="0" w:name="_GoBack"/>
            <w:bookmarkEnd w:id="0"/>
            <w:r w:rsidR="00FD7E9D">
              <w:rPr>
                <w:rFonts w:eastAsia="Times New Roman"/>
                <w:color w:val="181818"/>
                <w:szCs w:val="24"/>
                <w:lang w:eastAsia="ru-RU"/>
              </w:rPr>
              <w:t>4</w:t>
            </w:r>
            <w:r w:rsidR="00D978A1" w:rsidRPr="00183A09">
              <w:rPr>
                <w:rFonts w:eastAsia="Times New Roman"/>
                <w:color w:val="181818"/>
                <w:szCs w:val="24"/>
                <w:lang w:eastAsia="ru-RU"/>
              </w:rPr>
              <w:t xml:space="preserve"> г. № ____</w:t>
            </w:r>
          </w:p>
        </w:tc>
      </w:tr>
    </w:tbl>
    <w:p w:rsidR="00D978A1" w:rsidRPr="00183A09" w:rsidRDefault="00D978A1" w:rsidP="00D978A1">
      <w:pPr>
        <w:shd w:val="clear" w:color="auto" w:fill="FFFFFF"/>
        <w:spacing w:after="0" w:line="240" w:lineRule="auto"/>
        <w:jc w:val="right"/>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jc w:val="right"/>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jc w:val="right"/>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jc w:val="right"/>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jc w:val="right"/>
        <w:rPr>
          <w:rFonts w:eastAsia="Times New Roman"/>
          <w:color w:val="181818"/>
          <w:sz w:val="21"/>
          <w:szCs w:val="21"/>
          <w:lang w:eastAsia="ru-RU"/>
        </w:rPr>
      </w:pPr>
      <w:r w:rsidRPr="00183A09">
        <w:rPr>
          <w:rFonts w:eastAsia="Times New Roman"/>
          <w:color w:val="181818"/>
          <w:sz w:val="21"/>
          <w:szCs w:val="21"/>
          <w:lang w:eastAsia="ru-RU"/>
        </w:rPr>
        <w:t> </w:t>
      </w:r>
    </w:p>
    <w:p w:rsidR="00D978A1" w:rsidRPr="00183A09" w:rsidRDefault="00D978A1" w:rsidP="00D978A1">
      <w:pPr>
        <w:shd w:val="clear" w:color="auto" w:fill="FFFFFF"/>
        <w:spacing w:after="0" w:line="240" w:lineRule="auto"/>
        <w:jc w:val="center"/>
        <w:rPr>
          <w:rFonts w:eastAsia="Times New Roman"/>
          <w:color w:val="181818"/>
          <w:sz w:val="21"/>
          <w:szCs w:val="21"/>
          <w:lang w:eastAsia="ru-RU"/>
        </w:rPr>
      </w:pPr>
      <w:r w:rsidRPr="00183A09">
        <w:rPr>
          <w:rFonts w:eastAsia="Times New Roman"/>
          <w:b/>
          <w:bCs/>
          <w:color w:val="181818"/>
          <w:sz w:val="40"/>
          <w:szCs w:val="40"/>
          <w:lang w:eastAsia="ru-RU"/>
        </w:rPr>
        <w:t>РАБОЧАЯ   ПРОГРАММА</w:t>
      </w:r>
    </w:p>
    <w:p w:rsidR="00D978A1" w:rsidRPr="00183A09" w:rsidRDefault="00D978A1" w:rsidP="00D978A1">
      <w:pPr>
        <w:shd w:val="clear" w:color="auto" w:fill="FFFFFF"/>
        <w:spacing w:after="0" w:line="240" w:lineRule="auto"/>
        <w:jc w:val="center"/>
        <w:rPr>
          <w:rFonts w:eastAsia="Times New Roman"/>
          <w:color w:val="181818"/>
          <w:sz w:val="21"/>
          <w:szCs w:val="21"/>
          <w:lang w:eastAsia="ru-RU"/>
        </w:rPr>
      </w:pPr>
      <w:r w:rsidRPr="00183A09">
        <w:rPr>
          <w:rFonts w:eastAsia="Times New Roman"/>
          <w:b/>
          <w:bCs/>
          <w:color w:val="181818"/>
          <w:sz w:val="36"/>
          <w:szCs w:val="36"/>
          <w:lang w:eastAsia="ru-RU"/>
        </w:rPr>
        <w:t>внеурочной деятельности</w:t>
      </w:r>
    </w:p>
    <w:p w:rsidR="00D978A1" w:rsidRPr="00183A09" w:rsidRDefault="00D978A1" w:rsidP="00D978A1">
      <w:pPr>
        <w:shd w:val="clear" w:color="auto" w:fill="FFFFFF"/>
        <w:spacing w:after="0" w:line="240" w:lineRule="auto"/>
        <w:jc w:val="center"/>
        <w:rPr>
          <w:rFonts w:eastAsia="Times New Roman"/>
          <w:color w:val="181818"/>
          <w:sz w:val="21"/>
          <w:szCs w:val="21"/>
          <w:lang w:eastAsia="ru-RU"/>
        </w:rPr>
      </w:pPr>
      <w:r w:rsidRPr="00183A09">
        <w:rPr>
          <w:rFonts w:eastAsia="Times New Roman"/>
          <w:b/>
          <w:bCs/>
          <w:color w:val="181818"/>
          <w:sz w:val="36"/>
          <w:szCs w:val="36"/>
          <w:lang w:eastAsia="ru-RU"/>
        </w:rPr>
        <w:t>«Занимательная физика»</w:t>
      </w:r>
    </w:p>
    <w:p w:rsidR="00D978A1" w:rsidRPr="00183A09" w:rsidRDefault="00183A09" w:rsidP="00D978A1">
      <w:pPr>
        <w:shd w:val="clear" w:color="auto" w:fill="FFFFFF"/>
        <w:spacing w:after="0" w:line="240" w:lineRule="auto"/>
        <w:jc w:val="center"/>
        <w:rPr>
          <w:rFonts w:eastAsia="Times New Roman"/>
          <w:color w:val="181818"/>
          <w:sz w:val="21"/>
          <w:szCs w:val="21"/>
          <w:lang w:eastAsia="ru-RU"/>
        </w:rPr>
      </w:pPr>
      <w:r>
        <w:rPr>
          <w:rFonts w:eastAsia="Times New Roman"/>
          <w:b/>
          <w:bCs/>
          <w:color w:val="181818"/>
          <w:sz w:val="36"/>
          <w:szCs w:val="36"/>
          <w:lang w:eastAsia="ru-RU"/>
        </w:rPr>
        <w:t>(</w:t>
      </w:r>
      <w:r w:rsidR="00D978A1" w:rsidRPr="00183A09">
        <w:rPr>
          <w:rFonts w:eastAsia="Times New Roman"/>
          <w:b/>
          <w:bCs/>
          <w:color w:val="181818"/>
          <w:sz w:val="36"/>
          <w:szCs w:val="36"/>
          <w:lang w:eastAsia="ru-RU"/>
        </w:rPr>
        <w:t>Точка роста</w:t>
      </w:r>
      <w:r>
        <w:rPr>
          <w:rFonts w:eastAsia="Times New Roman"/>
          <w:b/>
          <w:bCs/>
          <w:color w:val="181818"/>
          <w:sz w:val="36"/>
          <w:szCs w:val="36"/>
          <w:lang w:eastAsia="ru-RU"/>
        </w:rPr>
        <w:t>)</w:t>
      </w:r>
    </w:p>
    <w:p w:rsidR="00D978A1" w:rsidRPr="00183A09" w:rsidRDefault="00D978A1" w:rsidP="00D978A1">
      <w:pPr>
        <w:shd w:val="clear" w:color="auto" w:fill="FFFFFF"/>
        <w:spacing w:after="0" w:line="240" w:lineRule="auto"/>
        <w:jc w:val="center"/>
        <w:rPr>
          <w:rFonts w:eastAsia="Times New Roman"/>
          <w:color w:val="181818"/>
          <w:sz w:val="21"/>
          <w:szCs w:val="21"/>
          <w:lang w:eastAsia="ru-RU"/>
        </w:rPr>
      </w:pPr>
      <w:r w:rsidRPr="00183A09">
        <w:rPr>
          <w:rFonts w:eastAsia="Times New Roman"/>
          <w:color w:val="000000"/>
          <w:szCs w:val="24"/>
          <w:lang w:eastAsia="ru-RU"/>
        </w:rPr>
        <w:t>по ООП основного общего образования </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Уровень общего образования (класс): </w:t>
      </w:r>
      <w:r w:rsidRPr="00183A09">
        <w:rPr>
          <w:rFonts w:eastAsia="Times New Roman"/>
          <w:i/>
          <w:iCs/>
          <w:color w:val="181818"/>
          <w:szCs w:val="24"/>
          <w:lang w:eastAsia="ru-RU"/>
        </w:rPr>
        <w:t>основное  общее образование, 7 - 9 классы</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b/>
          <w:bCs/>
          <w:color w:val="181818"/>
          <w:szCs w:val="24"/>
          <w:lang w:eastAsia="ru-RU"/>
        </w:rPr>
        <w:t> </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Количество часов: </w:t>
      </w:r>
      <w:r w:rsidRPr="00183A09">
        <w:rPr>
          <w:rFonts w:eastAsia="Times New Roman"/>
          <w:i/>
          <w:iCs/>
          <w:color w:val="181818"/>
          <w:szCs w:val="24"/>
          <w:lang w:eastAsia="ru-RU"/>
        </w:rPr>
        <w:t>35 часов (7 класс), 35 часов (8 класс), 34 часа (9 класс)</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i/>
          <w:iCs/>
          <w:color w:val="181818"/>
          <w:szCs w:val="24"/>
          <w:lang w:eastAsia="ru-RU"/>
        </w:rPr>
        <w:t> </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Учитель:  </w:t>
      </w:r>
      <w:proofErr w:type="spellStart"/>
      <w:r w:rsidRPr="00183A09">
        <w:rPr>
          <w:rFonts w:eastAsia="Times New Roman"/>
          <w:i/>
          <w:iCs/>
          <w:color w:val="181818"/>
          <w:szCs w:val="24"/>
          <w:lang w:eastAsia="ru-RU"/>
        </w:rPr>
        <w:t>Юнкман</w:t>
      </w:r>
      <w:proofErr w:type="spellEnd"/>
      <w:r w:rsidRPr="00183A09">
        <w:rPr>
          <w:rFonts w:eastAsia="Times New Roman"/>
          <w:i/>
          <w:iCs/>
          <w:color w:val="181818"/>
          <w:szCs w:val="24"/>
          <w:lang w:eastAsia="ru-RU"/>
        </w:rPr>
        <w:t xml:space="preserve"> С.В.</w:t>
      </w:r>
    </w:p>
    <w:p w:rsidR="00D978A1" w:rsidRPr="00183A09" w:rsidRDefault="00BE0512" w:rsidP="00D978A1">
      <w:pPr>
        <w:shd w:val="clear" w:color="auto" w:fill="FFFFFF"/>
        <w:spacing w:after="0" w:line="240" w:lineRule="auto"/>
        <w:jc w:val="center"/>
        <w:rPr>
          <w:rFonts w:eastAsia="Times New Roman"/>
          <w:color w:val="181818"/>
          <w:sz w:val="21"/>
          <w:szCs w:val="21"/>
          <w:lang w:eastAsia="ru-RU"/>
        </w:rPr>
      </w:pPr>
      <w:r w:rsidRPr="00BE0512">
        <w:rPr>
          <w:rFonts w:eastAsia="Times New Roman"/>
          <w:color w:val="18181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pbs.twimg.com/media/EwSi1uKXAAQrit3.jpg" style="width:312.75pt;height:199.5pt"/>
        </w:pic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FD7E9D" w:rsidP="00D978A1">
      <w:pPr>
        <w:shd w:val="clear" w:color="auto" w:fill="FFFFFF"/>
        <w:spacing w:after="0" w:line="240" w:lineRule="auto"/>
        <w:jc w:val="center"/>
        <w:rPr>
          <w:rFonts w:eastAsia="Times New Roman"/>
          <w:color w:val="181818"/>
          <w:sz w:val="21"/>
          <w:szCs w:val="21"/>
          <w:lang w:eastAsia="ru-RU"/>
        </w:rPr>
      </w:pPr>
      <w:r>
        <w:rPr>
          <w:rFonts w:eastAsia="Times New Roman"/>
          <w:color w:val="181818"/>
          <w:szCs w:val="24"/>
          <w:lang w:eastAsia="ru-RU"/>
        </w:rPr>
        <w:t>2024</w:t>
      </w:r>
      <w:r w:rsidR="00D978A1" w:rsidRPr="00183A09">
        <w:rPr>
          <w:rFonts w:eastAsia="Times New Roman"/>
          <w:color w:val="181818"/>
          <w:szCs w:val="24"/>
          <w:lang w:eastAsia="ru-RU"/>
        </w:rPr>
        <w:t xml:space="preserve"> г.</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jc w:val="center"/>
        <w:rPr>
          <w:rFonts w:eastAsia="Times New Roman"/>
          <w:b/>
          <w:bCs/>
          <w:color w:val="181818"/>
          <w:szCs w:val="24"/>
          <w:lang w:eastAsia="ru-RU"/>
        </w:rPr>
      </w:pPr>
    </w:p>
    <w:p w:rsidR="00D978A1" w:rsidRPr="00183A09" w:rsidRDefault="00D978A1" w:rsidP="00D978A1">
      <w:pPr>
        <w:shd w:val="clear" w:color="auto" w:fill="FFFFFF"/>
        <w:spacing w:after="0" w:line="240" w:lineRule="auto"/>
        <w:jc w:val="center"/>
        <w:rPr>
          <w:rFonts w:eastAsia="Times New Roman"/>
          <w:color w:val="181818"/>
          <w:sz w:val="21"/>
          <w:szCs w:val="21"/>
          <w:lang w:eastAsia="ru-RU"/>
        </w:rPr>
      </w:pPr>
      <w:r w:rsidRPr="00183A09">
        <w:rPr>
          <w:rFonts w:eastAsia="Times New Roman"/>
          <w:b/>
          <w:bCs/>
          <w:color w:val="181818"/>
          <w:szCs w:val="24"/>
          <w:lang w:eastAsia="ru-RU"/>
        </w:rPr>
        <w:t> </w:t>
      </w:r>
    </w:p>
    <w:p w:rsidR="00D978A1" w:rsidRPr="00183A09" w:rsidRDefault="00D978A1" w:rsidP="00D978A1">
      <w:pPr>
        <w:shd w:val="clear" w:color="auto" w:fill="FFFFFF"/>
        <w:spacing w:after="0" w:line="240" w:lineRule="auto"/>
        <w:jc w:val="center"/>
        <w:rPr>
          <w:rFonts w:eastAsia="Times New Roman"/>
          <w:color w:val="181818"/>
          <w:sz w:val="21"/>
          <w:szCs w:val="21"/>
          <w:lang w:eastAsia="ru-RU"/>
        </w:rPr>
      </w:pPr>
      <w:r w:rsidRPr="00183A09">
        <w:rPr>
          <w:rFonts w:eastAsia="Times New Roman"/>
          <w:b/>
          <w:bCs/>
          <w:color w:val="181818"/>
          <w:szCs w:val="24"/>
          <w:lang w:eastAsia="ru-RU"/>
        </w:rPr>
        <w:lastRenderedPageBreak/>
        <w:t>Пояснительная записка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        Рабочая программа внеурочной деятельности по физике для 7 - 9 классов составлена на основе примерной программы по физике для 7 – 9 классов (под редакцией Кузнецова А.А.), М.: «Просвещение», 2017   и соответствует</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 Федеральному Закону «Об образовании в Российской Федерации» №273-ФЗ от 29.12.2012 года;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-Образовательной программе основного общего образования;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-Учебному плану ОУ;</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70C0"/>
          <w:szCs w:val="24"/>
          <w:lang w:eastAsia="ru-RU"/>
        </w:rPr>
        <w:t>- </w:t>
      </w:r>
      <w:r w:rsidRPr="00183A09">
        <w:rPr>
          <w:rFonts w:eastAsia="Times New Roman"/>
          <w:color w:val="181818"/>
          <w:szCs w:val="24"/>
          <w:lang w:eastAsia="ru-RU"/>
        </w:rPr>
        <w:t>Примерной программе основного общего образования по физике (базовый уровень).</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       Программа рассчитана    на 35 часов – 1 час в неделю в 7 классе, 35 часов – 1 час в неделю в 8 классе, 34 часа – 1 час в неделю в 9 классе.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 xml:space="preserve">       </w:t>
      </w:r>
      <w:proofErr w:type="gramStart"/>
      <w:r w:rsidRPr="00183A09">
        <w:rPr>
          <w:rFonts w:eastAsia="Times New Roman"/>
          <w:color w:val="181818"/>
          <w:szCs w:val="24"/>
          <w:lang w:eastAsia="ru-RU"/>
        </w:rPr>
        <w:t>Данная рабочая программа внеурочной деятельности по физике для 7 – 9 классов составлена на основе ООП ООО МБОУ «Пятинская СОШ»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и предусматривает проведение занятий с использованием оборудования центра «Точка роста»</w:t>
      </w:r>
      <w:proofErr w:type="gramEnd"/>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181818"/>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shd w:val="clear" w:color="auto" w:fill="FFFFFF"/>
          <w:lang w:eastAsia="ru-RU"/>
        </w:rPr>
        <w:t>Планируемые результаты освоения программы внеурочной деятельности «Занимательная физика» (с использованием оборудования «Точка роста»</w:t>
      </w:r>
      <w:r w:rsidRPr="00183A09">
        <w:rPr>
          <w:rFonts w:eastAsia="Times New Roman"/>
          <w:color w:val="000000"/>
          <w:szCs w:val="24"/>
          <w:shd w:val="clear" w:color="auto" w:fill="FFFFFF"/>
          <w:lang w:eastAsia="ru-RU"/>
        </w:rPr>
        <w:t>) </w:t>
      </w:r>
      <w:r w:rsidRPr="00183A09">
        <w:rPr>
          <w:rFonts w:eastAsia="Times New Roman"/>
          <w:b/>
          <w:bCs/>
          <w:color w:val="000000"/>
          <w:szCs w:val="24"/>
          <w:shd w:val="clear" w:color="auto" w:fill="FFFFFF"/>
          <w:lang w:eastAsia="ru-RU"/>
        </w:rPr>
        <w:t>в 7-9 классах.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Реализация программы способствует достижению следующих </w:t>
      </w:r>
      <w:r w:rsidRPr="00183A09">
        <w:rPr>
          <w:rFonts w:eastAsia="Times New Roman"/>
          <w:b/>
          <w:bCs/>
          <w:color w:val="000000"/>
          <w:sz w:val="21"/>
          <w:szCs w:val="21"/>
          <w:lang w:eastAsia="ru-RU"/>
        </w:rPr>
        <w:t>результатов: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Личностные: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В сфере </w:t>
      </w:r>
      <w:r w:rsidRPr="00183A09">
        <w:rPr>
          <w:rFonts w:eastAsia="Times New Roman"/>
          <w:b/>
          <w:bCs/>
          <w:color w:val="000000"/>
          <w:sz w:val="21"/>
          <w:szCs w:val="21"/>
          <w:lang w:eastAsia="ru-RU"/>
        </w:rPr>
        <w:t>личностных </w:t>
      </w:r>
      <w:r w:rsidRPr="00183A09">
        <w:rPr>
          <w:rFonts w:eastAsia="Times New Roman"/>
          <w:color w:val="000000"/>
          <w:sz w:val="21"/>
          <w:szCs w:val="21"/>
          <w:lang w:eastAsia="ru-RU"/>
        </w:rPr>
        <w:t>универсальных учебных действий учащихся: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учебно-познавательный интерес к новому учебному материалу и способам решения новой задачи;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 ориентация на понимание причин успеха во </w:t>
      </w:r>
      <w:proofErr w:type="spellStart"/>
      <w:r w:rsidRPr="00183A09">
        <w:rPr>
          <w:rFonts w:eastAsia="Times New Roman"/>
          <w:color w:val="000000"/>
          <w:sz w:val="21"/>
          <w:szCs w:val="21"/>
          <w:lang w:eastAsia="ru-RU"/>
        </w:rPr>
        <w:t>внеучебной</w:t>
      </w:r>
      <w:proofErr w:type="spellEnd"/>
      <w:r w:rsidRPr="00183A09">
        <w:rPr>
          <w:rFonts w:eastAsia="Times New Roman"/>
          <w:color w:val="000000"/>
          <w:sz w:val="21"/>
          <w:szCs w:val="21"/>
          <w:lang w:eastAsia="ru-RU"/>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 способность к самооценке на основе критериев успешности </w:t>
      </w:r>
      <w:proofErr w:type="spellStart"/>
      <w:r w:rsidRPr="00183A09">
        <w:rPr>
          <w:rFonts w:eastAsia="Times New Roman"/>
          <w:color w:val="000000"/>
          <w:sz w:val="21"/>
          <w:szCs w:val="21"/>
          <w:lang w:eastAsia="ru-RU"/>
        </w:rPr>
        <w:t>внеучебной</w:t>
      </w:r>
      <w:proofErr w:type="spellEnd"/>
      <w:r w:rsidRPr="00183A09">
        <w:rPr>
          <w:rFonts w:eastAsia="Times New Roman"/>
          <w:color w:val="000000"/>
          <w:sz w:val="21"/>
          <w:szCs w:val="21"/>
          <w:lang w:eastAsia="ru-RU"/>
        </w:rPr>
        <w:t xml:space="preserve">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proofErr w:type="gramStart"/>
      <w:r w:rsidRPr="00183A09">
        <w:rPr>
          <w:rFonts w:eastAsia="Times New Roman"/>
          <w:i/>
          <w:iCs/>
          <w:color w:val="000000"/>
          <w:sz w:val="21"/>
          <w:szCs w:val="21"/>
          <w:lang w:eastAsia="ru-RU"/>
        </w:rPr>
        <w:t>Обучающийся</w:t>
      </w:r>
      <w:proofErr w:type="gramEnd"/>
      <w:r w:rsidRPr="00183A09">
        <w:rPr>
          <w:rFonts w:eastAsia="Times New Roman"/>
          <w:i/>
          <w:iCs/>
          <w:color w:val="000000"/>
          <w:sz w:val="21"/>
          <w:szCs w:val="21"/>
          <w:lang w:eastAsia="ru-RU"/>
        </w:rPr>
        <w:t xml:space="preserve"> получит возможность для формирования: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выраженной устойчивой учебно-познавательной мотивации учения;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устойчивого учебно-познавательного интереса к новым общим способам решения задач.</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proofErr w:type="spellStart"/>
      <w:r w:rsidRPr="00183A09">
        <w:rPr>
          <w:rFonts w:eastAsia="Times New Roman"/>
          <w:b/>
          <w:bCs/>
          <w:color w:val="000000"/>
          <w:sz w:val="21"/>
          <w:szCs w:val="21"/>
          <w:lang w:eastAsia="ru-RU"/>
        </w:rPr>
        <w:t>Метапредметные</w:t>
      </w:r>
      <w:proofErr w:type="spellEnd"/>
      <w:r w:rsidRPr="00183A09">
        <w:rPr>
          <w:rFonts w:eastAsia="Times New Roman"/>
          <w:b/>
          <w:bCs/>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В сфере </w:t>
      </w:r>
      <w:r w:rsidRPr="00183A09">
        <w:rPr>
          <w:rFonts w:eastAsia="Times New Roman"/>
          <w:b/>
          <w:bCs/>
          <w:color w:val="000000"/>
          <w:sz w:val="21"/>
          <w:szCs w:val="21"/>
          <w:lang w:eastAsia="ru-RU"/>
        </w:rPr>
        <w:t>регулятивных </w:t>
      </w:r>
      <w:r w:rsidRPr="00183A09">
        <w:rPr>
          <w:rFonts w:eastAsia="Times New Roman"/>
          <w:color w:val="000000"/>
          <w:sz w:val="21"/>
          <w:szCs w:val="21"/>
          <w:lang w:eastAsia="ru-RU"/>
        </w:rPr>
        <w:t>универсальных учебных действий учащихся: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планировать свои действия в соответствии с поставленной задачей и условиями ее реализации, в том числе во внутреннем плане;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учитывать установленные правила в планировании и контроле способа решения;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осуществлять итоговый и пошаговый контроль по результату;</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адекватно воспринимать предложения и оценку учителей, товарищей, родителей и других людей;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различать способ и результат действия.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proofErr w:type="gramStart"/>
      <w:r w:rsidRPr="00183A09">
        <w:rPr>
          <w:rFonts w:eastAsia="Times New Roman"/>
          <w:i/>
          <w:iCs/>
          <w:color w:val="000000"/>
          <w:sz w:val="21"/>
          <w:szCs w:val="21"/>
          <w:lang w:eastAsia="ru-RU"/>
        </w:rPr>
        <w:t>Обучающийся</w:t>
      </w:r>
      <w:proofErr w:type="gramEnd"/>
      <w:r w:rsidRPr="00183A09">
        <w:rPr>
          <w:rFonts w:eastAsia="Times New Roman"/>
          <w:i/>
          <w:iCs/>
          <w:color w:val="000000"/>
          <w:sz w:val="21"/>
          <w:szCs w:val="21"/>
          <w:lang w:eastAsia="ru-RU"/>
        </w:rPr>
        <w:t xml:space="preserve"> получит возможность научится: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в сотрудничестве с учителем ставить новые учебные задачи;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проявлять познавательную инициативу в учебном сотрудничестве;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 самостоятельно адекватно оценивать правильность выполнения действия и вносить необходимые коррективы в </w:t>
      </w:r>
      <w:proofErr w:type="gramStart"/>
      <w:r w:rsidRPr="00183A09">
        <w:rPr>
          <w:rFonts w:eastAsia="Times New Roman"/>
          <w:color w:val="000000"/>
          <w:sz w:val="21"/>
          <w:szCs w:val="21"/>
          <w:lang w:eastAsia="ru-RU"/>
        </w:rPr>
        <w:t>исполнение</w:t>
      </w:r>
      <w:proofErr w:type="gramEnd"/>
      <w:r w:rsidRPr="00183A09">
        <w:rPr>
          <w:rFonts w:eastAsia="Times New Roman"/>
          <w:color w:val="000000"/>
          <w:sz w:val="21"/>
          <w:szCs w:val="21"/>
          <w:lang w:eastAsia="ru-RU"/>
        </w:rPr>
        <w:t xml:space="preserve"> как по ходу его реализации, так и в конце действия.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lastRenderedPageBreak/>
        <w:t>В сфере </w:t>
      </w:r>
      <w:r w:rsidRPr="00183A09">
        <w:rPr>
          <w:rFonts w:eastAsia="Times New Roman"/>
          <w:b/>
          <w:bCs/>
          <w:color w:val="000000"/>
          <w:sz w:val="21"/>
          <w:szCs w:val="21"/>
          <w:lang w:eastAsia="ru-RU"/>
        </w:rPr>
        <w:t>познавательных </w:t>
      </w:r>
      <w:r w:rsidRPr="00183A09">
        <w:rPr>
          <w:rFonts w:eastAsia="Times New Roman"/>
          <w:color w:val="000000"/>
          <w:sz w:val="21"/>
          <w:szCs w:val="21"/>
          <w:lang w:eastAsia="ru-RU"/>
        </w:rPr>
        <w:t>универсальных учебных действий учащихся: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 осуществлять поиск необходимой информации для выполнения </w:t>
      </w:r>
      <w:proofErr w:type="spellStart"/>
      <w:r w:rsidRPr="00183A09">
        <w:rPr>
          <w:rFonts w:eastAsia="Times New Roman"/>
          <w:color w:val="000000"/>
          <w:sz w:val="21"/>
          <w:szCs w:val="21"/>
          <w:lang w:eastAsia="ru-RU"/>
        </w:rPr>
        <w:t>внеучебных</w:t>
      </w:r>
      <w:proofErr w:type="spellEnd"/>
      <w:r w:rsidRPr="00183A09">
        <w:rPr>
          <w:rFonts w:eastAsia="Times New Roman"/>
          <w:color w:val="000000"/>
          <w:sz w:val="21"/>
          <w:szCs w:val="21"/>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Интернета;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осуществлять запись (фиксацию) выборочной информации об окружающем мире и о себе самом, в том числе с помощью инструментов ИКТ;</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строить сообщения, проекты в устной и письменной форме;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проводить сравнение и классификацию по заданным критериям;</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устанавливать причинно-следственные связи в изучаемом круге явлений;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строить рассуждения в форме связи простых суждений об объекте, его строении, свойствах и связах;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proofErr w:type="gramStart"/>
      <w:r w:rsidRPr="00183A09">
        <w:rPr>
          <w:rFonts w:eastAsia="Times New Roman"/>
          <w:i/>
          <w:iCs/>
          <w:color w:val="000000"/>
          <w:sz w:val="21"/>
          <w:szCs w:val="21"/>
          <w:lang w:eastAsia="ru-RU"/>
        </w:rPr>
        <w:t>Обучающийся</w:t>
      </w:r>
      <w:proofErr w:type="gramEnd"/>
      <w:r w:rsidRPr="00183A09">
        <w:rPr>
          <w:rFonts w:eastAsia="Times New Roman"/>
          <w:i/>
          <w:iCs/>
          <w:color w:val="000000"/>
          <w:sz w:val="21"/>
          <w:szCs w:val="21"/>
          <w:lang w:eastAsia="ru-RU"/>
        </w:rPr>
        <w:t xml:space="preserve"> получит возможность научиться: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осуществлять расширенный поиск информации с использованием ресурсов библиотек и сети Интернет;</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записывать, фиксировать информацию об окружающих явлениях с помощью инструментов ИКТ;</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осознанно и произвольно строить сообщения в устной и письменной форме;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осуществлять выбор наиболее эффективных способов решения задач в зависимости от конкретных условий;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 строить </w:t>
      </w:r>
      <w:proofErr w:type="gramStart"/>
      <w:r w:rsidRPr="00183A09">
        <w:rPr>
          <w:rFonts w:eastAsia="Times New Roman"/>
          <w:color w:val="000000"/>
          <w:sz w:val="21"/>
          <w:szCs w:val="21"/>
          <w:lang w:eastAsia="ru-RU"/>
        </w:rPr>
        <w:t>логическое рассуждение</w:t>
      </w:r>
      <w:proofErr w:type="gramEnd"/>
      <w:r w:rsidRPr="00183A09">
        <w:rPr>
          <w:rFonts w:eastAsia="Times New Roman"/>
          <w:color w:val="000000"/>
          <w:sz w:val="21"/>
          <w:szCs w:val="21"/>
          <w:lang w:eastAsia="ru-RU"/>
        </w:rPr>
        <w:t>, включающее установление причинно-следственных связей;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В сфере </w:t>
      </w:r>
      <w:r w:rsidRPr="00183A09">
        <w:rPr>
          <w:rFonts w:eastAsia="Times New Roman"/>
          <w:b/>
          <w:bCs/>
          <w:color w:val="000000"/>
          <w:sz w:val="21"/>
          <w:szCs w:val="21"/>
          <w:lang w:eastAsia="ru-RU"/>
        </w:rPr>
        <w:t>коммуникативных </w:t>
      </w:r>
      <w:r w:rsidRPr="00183A09">
        <w:rPr>
          <w:rFonts w:eastAsia="Times New Roman"/>
          <w:color w:val="000000"/>
          <w:sz w:val="21"/>
          <w:szCs w:val="21"/>
          <w:lang w:eastAsia="ru-RU"/>
        </w:rPr>
        <w:t>универсальных учебных действий учащихся: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 допускать возможность существования у людей различных точек зрения, в том числе не совпадающих с его </w:t>
      </w:r>
      <w:proofErr w:type="gramStart"/>
      <w:r w:rsidRPr="00183A09">
        <w:rPr>
          <w:rFonts w:eastAsia="Times New Roman"/>
          <w:color w:val="000000"/>
          <w:sz w:val="21"/>
          <w:szCs w:val="21"/>
          <w:lang w:eastAsia="ru-RU"/>
        </w:rPr>
        <w:t>собственной</w:t>
      </w:r>
      <w:proofErr w:type="gramEnd"/>
      <w:r w:rsidRPr="00183A09">
        <w:rPr>
          <w:rFonts w:eastAsia="Times New Roman"/>
          <w:color w:val="000000"/>
          <w:sz w:val="21"/>
          <w:szCs w:val="21"/>
          <w:lang w:eastAsia="ru-RU"/>
        </w:rPr>
        <w:t>, и ориентироваться на позицию партнера в общении и взаимодействии;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учитывать разные мнения и стремиться к координации различных позиций в сотрудничестве;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формулировать собственное мнение и позицию;</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договариваться и приходить к общему решению в совместной деятельности, в том числе в ситуации столкновения интересов;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proofErr w:type="gramStart"/>
      <w:r w:rsidRPr="00183A09">
        <w:rPr>
          <w:rFonts w:eastAsia="Times New Roman"/>
          <w:i/>
          <w:iCs/>
          <w:color w:val="000000"/>
          <w:sz w:val="21"/>
          <w:szCs w:val="21"/>
          <w:lang w:eastAsia="ru-RU"/>
        </w:rPr>
        <w:t>Обучающийся</w:t>
      </w:r>
      <w:proofErr w:type="gramEnd"/>
      <w:r w:rsidRPr="00183A09">
        <w:rPr>
          <w:rFonts w:eastAsia="Times New Roman"/>
          <w:i/>
          <w:iCs/>
          <w:color w:val="000000"/>
          <w:sz w:val="21"/>
          <w:szCs w:val="21"/>
          <w:lang w:eastAsia="ru-RU"/>
        </w:rPr>
        <w:t xml:space="preserve"> получит возможность научиться: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proofErr w:type="gramStart"/>
      <w:r w:rsidRPr="00183A09">
        <w:rPr>
          <w:rFonts w:eastAsia="Times New Roman"/>
          <w:color w:val="000000"/>
          <w:sz w:val="21"/>
          <w:szCs w:val="21"/>
          <w:lang w:eastAsia="ru-RU"/>
        </w:rPr>
        <w:t>• учитывать и координировать в сотрудничестве отличные от собственной позиции других людей;</w:t>
      </w:r>
      <w:proofErr w:type="gramEnd"/>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учитывать разные мнения и интересы и обосновывать собственную позицию;</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понимать относительность мнений и подходов к решению проблемы;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задавать вопросы, необходимые для организации собственной деятельности и сотрудничества с партнером;</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осуществлять взаимный контроль и оказывать в сотрудничестве необходимую взаимопомощь.</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Предметные: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ориентироваться в явлениях и объектах окружающего мира, знать границы их применимости;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понимать определения физических величин и помнить определяющие формулы;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понимать каким физическим принципам и законам подчиняются те или иные объекты и явления природы;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знание модели поиска решений для задач по физике;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знать теоретические основы математики.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примечать модели явлений и объектов окружающего мира;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анализировать условие задачи;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переформулировать и моделировать, заменять исходную задачу другой;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составлять план решения;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выдвигать и проверять предлагаемые для решения гипотезы;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владеть основными умственными операциями, составляющими поиск решения задачи.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Содержание программы внеурочной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7 класс</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Введение. </w:t>
      </w:r>
      <w:r w:rsidRPr="00183A09">
        <w:rPr>
          <w:rFonts w:eastAsia="Times New Roman"/>
          <w:color w:val="000000"/>
          <w:sz w:val="21"/>
          <w:szCs w:val="21"/>
          <w:lang w:eastAsia="ru-RU"/>
        </w:rPr>
        <w:t>Вводное занятие. Цели и задачи курса. Техника безопасности.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Роль эксперимента в жизни человека.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lastRenderedPageBreak/>
        <w:t>Теория: </w:t>
      </w:r>
      <w:r w:rsidRPr="00183A09">
        <w:rPr>
          <w:rFonts w:eastAsia="Times New Roman"/>
          <w:color w:val="000000"/>
          <w:sz w:val="21"/>
          <w:szCs w:val="21"/>
          <w:lang w:eastAsia="ru-RU"/>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Практика: </w:t>
      </w:r>
      <w:r w:rsidRPr="00183A09">
        <w:rPr>
          <w:rFonts w:eastAsia="Times New Roman"/>
          <w:color w:val="000000"/>
          <w:sz w:val="21"/>
          <w:szCs w:val="21"/>
          <w:lang w:eastAsia="ru-RU"/>
        </w:rPr>
        <w:t>Основы теории погрешностей применять при выполнении экспериментальных задач, практических работ</w:t>
      </w:r>
      <w:proofErr w:type="gramStart"/>
      <w:r w:rsidRPr="00183A09">
        <w:rPr>
          <w:rFonts w:eastAsia="Times New Roman"/>
          <w:color w:val="000000"/>
          <w:sz w:val="21"/>
          <w:szCs w:val="21"/>
          <w:lang w:eastAsia="ru-RU"/>
        </w:rPr>
        <w:t>.</w:t>
      </w:r>
      <w:proofErr w:type="gramEnd"/>
      <w:r w:rsidRPr="00183A09">
        <w:rPr>
          <w:rFonts w:eastAsia="Times New Roman"/>
          <w:b/>
          <w:bCs/>
          <w:color w:val="000000"/>
          <w:sz w:val="21"/>
          <w:szCs w:val="21"/>
          <w:lang w:eastAsia="ru-RU"/>
        </w:rPr>
        <w:t> (</w:t>
      </w:r>
      <w:proofErr w:type="gramStart"/>
      <w:r w:rsidRPr="00183A09">
        <w:rPr>
          <w:rFonts w:eastAsia="Times New Roman"/>
          <w:b/>
          <w:bCs/>
          <w:color w:val="000000"/>
          <w:sz w:val="21"/>
          <w:szCs w:val="21"/>
          <w:lang w:eastAsia="ru-RU"/>
        </w:rPr>
        <w:t>с</w:t>
      </w:r>
      <w:proofErr w:type="gramEnd"/>
      <w:r w:rsidRPr="00183A09">
        <w:rPr>
          <w:rFonts w:eastAsia="Times New Roman"/>
          <w:b/>
          <w:bCs/>
          <w:color w:val="000000"/>
          <w:sz w:val="21"/>
          <w:szCs w:val="21"/>
          <w:lang w:eastAsia="ru-RU"/>
        </w:rPr>
        <w:t xml:space="preserve"> использованием оборудования «Точка роста»</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Механика.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Теория: </w:t>
      </w:r>
      <w:r w:rsidRPr="00183A09">
        <w:rPr>
          <w:rFonts w:eastAsia="Times New Roman"/>
          <w:color w:val="000000"/>
          <w:sz w:val="21"/>
          <w:szCs w:val="21"/>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Практика: </w:t>
      </w:r>
      <w:r w:rsidRPr="00183A09">
        <w:rPr>
          <w:rFonts w:eastAsia="Times New Roman"/>
          <w:color w:val="000000"/>
          <w:sz w:val="21"/>
          <w:szCs w:val="21"/>
          <w:lang w:eastAsia="ru-RU"/>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183A09">
        <w:rPr>
          <w:rFonts w:eastAsia="Times New Roman"/>
          <w:color w:val="000000"/>
          <w:sz w:val="21"/>
          <w:szCs w:val="21"/>
          <w:lang w:eastAsia="ru-RU"/>
        </w:rPr>
        <w:t>трибометре</w:t>
      </w:r>
      <w:proofErr w:type="spellEnd"/>
      <w:r w:rsidRPr="00183A09">
        <w:rPr>
          <w:rFonts w:eastAsia="Times New Roman"/>
          <w:color w:val="000000"/>
          <w:sz w:val="21"/>
          <w:szCs w:val="21"/>
          <w:lang w:eastAsia="ru-RU"/>
        </w:rPr>
        <w:t>. </w:t>
      </w:r>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Исследование зависимости силы трения от силы нормального давления.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Анализ таблиц, графиков, схем. Поиск объяснения наблюдаемым событиям. Определение свой</w:t>
      </w:r>
      <w:proofErr w:type="gramStart"/>
      <w:r w:rsidRPr="00183A09">
        <w:rPr>
          <w:rFonts w:eastAsia="Times New Roman"/>
          <w:color w:val="000000"/>
          <w:sz w:val="21"/>
          <w:szCs w:val="21"/>
          <w:lang w:eastAsia="ru-RU"/>
        </w:rPr>
        <w:t>ств пр</w:t>
      </w:r>
      <w:proofErr w:type="gramEnd"/>
      <w:r w:rsidRPr="00183A09">
        <w:rPr>
          <w:rFonts w:eastAsia="Times New Roman"/>
          <w:color w:val="000000"/>
          <w:sz w:val="21"/>
          <w:szCs w:val="21"/>
          <w:lang w:eastAsia="ru-RU"/>
        </w:rPr>
        <w:t>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Гидростатика.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Теория: </w:t>
      </w:r>
      <w:r w:rsidRPr="00183A09">
        <w:rPr>
          <w:rFonts w:eastAsia="Times New Roman"/>
          <w:color w:val="000000"/>
          <w:sz w:val="21"/>
          <w:szCs w:val="21"/>
          <w:lang w:eastAsia="ru-RU"/>
        </w:rPr>
        <w:t>Закон Архимеда, Закон Паскаля, гидростатическое давление, сообщающиеся сосуды, гидравлические машины.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Практика: задачи: </w:t>
      </w:r>
      <w:r w:rsidRPr="00183A09">
        <w:rPr>
          <w:rFonts w:eastAsia="Times New Roman"/>
          <w:color w:val="000000"/>
          <w:sz w:val="21"/>
          <w:szCs w:val="21"/>
          <w:lang w:eastAsia="ru-RU"/>
        </w:rPr>
        <w:t>выталкивающая сила в различных системах; приборы в задачах (сообщающиеся сосуды, гидравлические машины, рычаги, блоки).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Экспериментальные задания: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1)измерение силы Архимеда,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2)измерение момента силы, действующего на рычаг,</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3)измерение работы силы упругости при подъеме груза с помощью подвижного или неподвижного блок</w:t>
      </w:r>
      <w:proofErr w:type="gramStart"/>
      <w:r w:rsidRPr="00183A09">
        <w:rPr>
          <w:rFonts w:eastAsia="Times New Roman"/>
          <w:color w:val="000000"/>
          <w:sz w:val="21"/>
          <w:szCs w:val="21"/>
          <w:lang w:eastAsia="ru-RU"/>
        </w:rPr>
        <w:t>а</w:t>
      </w:r>
      <w:r w:rsidRPr="00183A09">
        <w:rPr>
          <w:rFonts w:eastAsia="Times New Roman"/>
          <w:b/>
          <w:bCs/>
          <w:color w:val="000000"/>
          <w:sz w:val="21"/>
          <w:szCs w:val="21"/>
          <w:lang w:eastAsia="ru-RU"/>
        </w:rPr>
        <w:t>(</w:t>
      </w:r>
      <w:proofErr w:type="gramEnd"/>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Статика.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Теория: </w:t>
      </w:r>
      <w:r w:rsidRPr="00183A09">
        <w:rPr>
          <w:rFonts w:eastAsia="Times New Roman"/>
          <w:color w:val="000000"/>
          <w:sz w:val="21"/>
          <w:szCs w:val="21"/>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Практика: </w:t>
      </w:r>
      <w:r w:rsidRPr="00183A09">
        <w:rPr>
          <w:rFonts w:eastAsia="Times New Roman"/>
          <w:color w:val="000000"/>
          <w:sz w:val="21"/>
          <w:szCs w:val="21"/>
          <w:lang w:eastAsia="ru-RU"/>
        </w:rPr>
        <w:t>Изготовление работающей системы блоков.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Анализ таблиц, графиков, схем. Поиск объяснения наблюдаемым событиям. Определение свой</w:t>
      </w:r>
      <w:proofErr w:type="gramStart"/>
      <w:r w:rsidRPr="00183A09">
        <w:rPr>
          <w:rFonts w:eastAsia="Times New Roman"/>
          <w:color w:val="000000"/>
          <w:sz w:val="21"/>
          <w:szCs w:val="21"/>
          <w:lang w:eastAsia="ru-RU"/>
        </w:rPr>
        <w:t>ств пр</w:t>
      </w:r>
      <w:proofErr w:type="gramEnd"/>
      <w:r w:rsidRPr="00183A09">
        <w:rPr>
          <w:rFonts w:eastAsia="Times New Roman"/>
          <w:color w:val="000000"/>
          <w:sz w:val="21"/>
          <w:szCs w:val="21"/>
          <w:lang w:eastAsia="ru-RU"/>
        </w:rPr>
        <w:t>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w:t>
      </w:r>
      <w:proofErr w:type="gramStart"/>
      <w:r w:rsidRPr="00183A09">
        <w:rPr>
          <w:rFonts w:eastAsia="Times New Roman"/>
          <w:color w:val="000000"/>
          <w:sz w:val="21"/>
          <w:szCs w:val="21"/>
          <w:lang w:eastAsia="ru-RU"/>
        </w:rPr>
        <w:t>я(</w:t>
      </w:r>
      <w:proofErr w:type="gramEnd"/>
      <w:r w:rsidRPr="00183A09">
        <w:rPr>
          <w:rFonts w:eastAsia="Times New Roman"/>
          <w:color w:val="000000"/>
          <w:sz w:val="21"/>
          <w:szCs w:val="21"/>
          <w:lang w:eastAsia="ru-RU"/>
        </w:rPr>
        <w:t xml:space="preserve">правила) равновесия рычага. Применять условие (правило) равновесия рычага для объяснения </w:t>
      </w:r>
      <w:r w:rsidRPr="00183A09">
        <w:rPr>
          <w:rFonts w:eastAsia="Times New Roman"/>
          <w:color w:val="000000"/>
          <w:sz w:val="21"/>
          <w:szCs w:val="21"/>
          <w:lang w:eastAsia="ru-RU"/>
        </w:rPr>
        <w:lastRenderedPageBreak/>
        <w:t>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183A09">
        <w:rPr>
          <w:rFonts w:eastAsia="Times New Roman"/>
          <w:color w:val="000000"/>
          <w:sz w:val="21"/>
          <w:szCs w:val="21"/>
          <w:lang w:eastAsia="ru-RU"/>
        </w:rPr>
        <w:t>взаимооценку</w:t>
      </w:r>
      <w:proofErr w:type="spellEnd"/>
      <w:r w:rsidRPr="00183A09">
        <w:rPr>
          <w:rFonts w:eastAsia="Times New Roman"/>
          <w:color w:val="000000"/>
          <w:sz w:val="21"/>
          <w:szCs w:val="21"/>
          <w:lang w:eastAsia="ru-RU"/>
        </w:rPr>
        <w:t xml:space="preserve"> деятельности. Участие в диалоге в соответствии с правилами речевого поведения.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8 класс</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Тепловые явления</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Тепловое расширение тел. Процессы плавления и отвердевания, испарения 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конденсации. Теплопередача. Влажность воздуха на разных континентах.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Демонстрации: </w:t>
      </w:r>
      <w:r w:rsidRPr="00183A09">
        <w:rPr>
          <w:rFonts w:eastAsia="Times New Roman"/>
          <w:color w:val="000000"/>
          <w:sz w:val="21"/>
          <w:szCs w:val="21"/>
          <w:lang w:eastAsia="ru-RU"/>
        </w:rPr>
        <w:t>1. Наблюдение таяния льда в воде.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2. Скорость испарения различных жидкостей.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3. Тепловые двигатели будущего.</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Лабораторные работы </w:t>
      </w:r>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 </w:t>
      </w:r>
      <w:r w:rsidRPr="00183A09">
        <w:rPr>
          <w:rFonts w:eastAsia="Times New Roman"/>
          <w:color w:val="000000"/>
          <w:sz w:val="21"/>
          <w:szCs w:val="21"/>
          <w:lang w:eastAsia="ru-RU"/>
        </w:rPr>
        <w:t>1. Изменения длины тела при нагревании и охлаждении.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2. Отливка парафинового солдатика.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3. Наблюдение за плавлением льда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4. От чего зависит скорость испарения жидкости?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5. Наблюдение теплопроводности воды и воздуха.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Электрические явления</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183A09">
        <w:rPr>
          <w:rFonts w:eastAsia="Times New Roman"/>
          <w:color w:val="000000"/>
          <w:sz w:val="21"/>
          <w:szCs w:val="21"/>
          <w:lang w:eastAsia="ru-RU"/>
        </w:rPr>
        <w:t>электрофорной</w:t>
      </w:r>
      <w:proofErr w:type="spellEnd"/>
      <w:r w:rsidRPr="00183A09">
        <w:rPr>
          <w:rFonts w:eastAsia="Times New Roman"/>
          <w:color w:val="000000"/>
          <w:sz w:val="21"/>
          <w:szCs w:val="21"/>
          <w:lang w:eastAsia="ru-RU"/>
        </w:rPr>
        <w:t xml:space="preserve"> машины. Опыт Вольта. Электрический ток в электролитах.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Демонстрации:</w:t>
      </w:r>
      <w:r w:rsidRPr="00183A09">
        <w:rPr>
          <w:rFonts w:eastAsia="Times New Roman"/>
          <w:b/>
          <w:bCs/>
          <w:color w:val="000000"/>
          <w:sz w:val="21"/>
          <w:szCs w:val="21"/>
          <w:lang w:eastAsia="ru-RU"/>
        </w:rPr>
        <w:t> (с использованием оборудования «Точка роста»</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1. Модели атомов.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2. Гальванические элементы.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3. Работа </w:t>
      </w:r>
      <w:proofErr w:type="spellStart"/>
      <w:r w:rsidRPr="00183A09">
        <w:rPr>
          <w:rFonts w:eastAsia="Times New Roman"/>
          <w:color w:val="000000"/>
          <w:sz w:val="21"/>
          <w:szCs w:val="21"/>
          <w:lang w:eastAsia="ru-RU"/>
        </w:rPr>
        <w:t>электрофорной</w:t>
      </w:r>
      <w:proofErr w:type="spellEnd"/>
      <w:r w:rsidRPr="00183A09">
        <w:rPr>
          <w:rFonts w:eastAsia="Times New Roman"/>
          <w:color w:val="000000"/>
          <w:sz w:val="21"/>
          <w:szCs w:val="21"/>
          <w:lang w:eastAsia="ru-RU"/>
        </w:rPr>
        <w:t xml:space="preserve"> машины.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4. Опыты Вольта и </w:t>
      </w:r>
      <w:proofErr w:type="spellStart"/>
      <w:r w:rsidRPr="00183A09">
        <w:rPr>
          <w:rFonts w:eastAsia="Times New Roman"/>
          <w:color w:val="000000"/>
          <w:sz w:val="21"/>
          <w:szCs w:val="21"/>
          <w:lang w:eastAsia="ru-RU"/>
        </w:rPr>
        <w:t>Гальвани</w:t>
      </w:r>
      <w:proofErr w:type="spellEnd"/>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Лабораторные работы: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1. Создание гальванических элементов из подручных средств.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2. Электрический ток в жидкостях.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w:t>
      </w:r>
      <w:r w:rsidRPr="00183A09">
        <w:rPr>
          <w:rFonts w:eastAsia="Times New Roman"/>
          <w:color w:val="000000"/>
          <w:sz w:val="21"/>
          <w:szCs w:val="21"/>
          <w:lang w:eastAsia="ru-RU"/>
        </w:rPr>
        <w:t>основных видов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Электромагнитные явления</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Демонстрации </w:t>
      </w:r>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r w:rsidRPr="00183A09">
        <w:rPr>
          <w:rFonts w:eastAsia="Times New Roman"/>
          <w:i/>
          <w:iCs/>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 </w:t>
      </w:r>
      <w:r w:rsidRPr="00183A09">
        <w:rPr>
          <w:rFonts w:eastAsia="Times New Roman"/>
          <w:color w:val="000000"/>
          <w:sz w:val="21"/>
          <w:szCs w:val="21"/>
          <w:lang w:eastAsia="ru-RU"/>
        </w:rPr>
        <w:t>1. Наглядность поведения веществ в магнитном поле.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2. Презентации о магнитном поле Земли и о магнитных бурях.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3. Демонстрация разновидностей электроизмерительных приборов.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4. Наглядность разновидностей электродвигателей.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lastRenderedPageBreak/>
        <w:t>Лабораторные работы: </w:t>
      </w:r>
      <w:r w:rsidRPr="00183A09">
        <w:rPr>
          <w:rFonts w:eastAsia="Times New Roman"/>
          <w:color w:val="000000"/>
          <w:sz w:val="21"/>
          <w:szCs w:val="21"/>
          <w:lang w:eastAsia="ru-RU"/>
        </w:rPr>
        <w:t>1. Исследование различных электроизмерительных приборов.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Оптические явления</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 преломлением света. Миражи. Развитие волоконной оптики. Использование законов света в технике.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Демонстраци</w:t>
      </w:r>
      <w:proofErr w:type="gramStart"/>
      <w:r w:rsidRPr="00183A09">
        <w:rPr>
          <w:rFonts w:eastAsia="Times New Roman"/>
          <w:i/>
          <w:iCs/>
          <w:color w:val="000000"/>
          <w:sz w:val="21"/>
          <w:szCs w:val="21"/>
          <w:lang w:eastAsia="ru-RU"/>
        </w:rPr>
        <w:t>и</w:t>
      </w:r>
      <w:r w:rsidRPr="00183A09">
        <w:rPr>
          <w:rFonts w:eastAsia="Times New Roman"/>
          <w:b/>
          <w:bCs/>
          <w:color w:val="000000"/>
          <w:sz w:val="21"/>
          <w:szCs w:val="21"/>
          <w:lang w:eastAsia="ru-RU"/>
        </w:rPr>
        <w:t>(</w:t>
      </w:r>
      <w:proofErr w:type="gramEnd"/>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1. Различные источники света.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2. Изображение предмета в нескольких плоских зеркалах.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3. Изображение в вогнутых зеркалах.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4. Использование волоконной оптики.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5. Устройство фотоаппаратов, кинопроекторов, калейдоскопов.</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Лабораторные работы: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1. Изготовление камеры - обскура и исследование изображения с помощью модели.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2. Практическое применение плоских зеркал.</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3. Практическое использование вогнутых зеркал.</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4. Изготовление перископа и наблюдения с помощью модели.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Человек и природа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183A09">
        <w:rPr>
          <w:rFonts w:eastAsia="Times New Roman"/>
          <w:color w:val="000000"/>
          <w:sz w:val="21"/>
          <w:szCs w:val="21"/>
          <w:lang w:eastAsia="ru-RU"/>
        </w:rPr>
        <w:t>экологичных</w:t>
      </w:r>
      <w:proofErr w:type="spellEnd"/>
      <w:r w:rsidRPr="00183A09">
        <w:rPr>
          <w:rFonts w:eastAsia="Times New Roman"/>
          <w:color w:val="000000"/>
          <w:sz w:val="21"/>
          <w:szCs w:val="21"/>
          <w:lang w:eastAsia="ru-RU"/>
        </w:rPr>
        <w:t xml:space="preserve"> и безопасных технологий. Наука и безопасность людей.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Демонстрации: </w:t>
      </w:r>
      <w:r w:rsidRPr="00183A09">
        <w:rPr>
          <w:rFonts w:eastAsia="Times New Roman"/>
          <w:color w:val="000000"/>
          <w:sz w:val="21"/>
          <w:szCs w:val="21"/>
          <w:lang w:eastAsia="ru-RU"/>
        </w:rPr>
        <w:t>1. фотоматериалы и слайды по теме.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Лабораторные работы: </w:t>
      </w:r>
      <w:r w:rsidRPr="00183A09">
        <w:rPr>
          <w:rFonts w:eastAsia="Times New Roman"/>
          <w:color w:val="000000"/>
          <w:sz w:val="21"/>
          <w:szCs w:val="21"/>
          <w:lang w:eastAsia="ru-RU"/>
        </w:rPr>
        <w:t>1.Изучение действий сре</w:t>
      </w:r>
      <w:proofErr w:type="gramStart"/>
      <w:r w:rsidRPr="00183A09">
        <w:rPr>
          <w:rFonts w:eastAsia="Times New Roman"/>
          <w:color w:val="000000"/>
          <w:sz w:val="21"/>
          <w:szCs w:val="21"/>
          <w:lang w:eastAsia="ru-RU"/>
        </w:rPr>
        <w:t>дств св</w:t>
      </w:r>
      <w:proofErr w:type="gramEnd"/>
      <w:r w:rsidRPr="00183A09">
        <w:rPr>
          <w:rFonts w:eastAsia="Times New Roman"/>
          <w:color w:val="000000"/>
          <w:sz w:val="21"/>
          <w:szCs w:val="21"/>
          <w:lang w:eastAsia="ru-RU"/>
        </w:rPr>
        <w:t>язи, радио и телевидения.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9 класс</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Кинематика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и ускорение при равномерном движении по окружности.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Лабораторные работ</w:t>
      </w:r>
      <w:proofErr w:type="gramStart"/>
      <w:r w:rsidRPr="00183A09">
        <w:rPr>
          <w:rFonts w:eastAsia="Times New Roman"/>
          <w:i/>
          <w:iCs/>
          <w:color w:val="000000"/>
          <w:sz w:val="21"/>
          <w:szCs w:val="21"/>
          <w:lang w:eastAsia="ru-RU"/>
        </w:rPr>
        <w:t>ы</w:t>
      </w:r>
      <w:r w:rsidRPr="00183A09">
        <w:rPr>
          <w:rFonts w:eastAsia="Times New Roman"/>
          <w:b/>
          <w:bCs/>
          <w:color w:val="000000"/>
          <w:sz w:val="21"/>
          <w:szCs w:val="21"/>
          <w:lang w:eastAsia="ru-RU"/>
        </w:rPr>
        <w:t>(</w:t>
      </w:r>
      <w:proofErr w:type="gramEnd"/>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r w:rsidRPr="00183A09">
        <w:rPr>
          <w:rFonts w:eastAsia="Times New Roman"/>
          <w:i/>
          <w:iCs/>
          <w:color w:val="000000"/>
          <w:sz w:val="21"/>
          <w:szCs w:val="21"/>
          <w:lang w:eastAsia="ru-RU"/>
        </w:rPr>
        <w:t>:</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Изучение движения свободно падающего тела.</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Изучение движения по окружности.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Примерные темы проектных и исследовательских работ:</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Определение скорости равномерного движения при использовании тренажера «беговая дорожка».</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Историческая реконструкция опытов Галилея по определению ускорения свободного падения тел.</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lastRenderedPageBreak/>
        <w:t>3.</w:t>
      </w:r>
      <w:r w:rsidRPr="00183A09">
        <w:rPr>
          <w:rFonts w:eastAsia="Times New Roman"/>
          <w:color w:val="000000"/>
          <w:sz w:val="14"/>
          <w:szCs w:val="14"/>
          <w:lang w:eastAsia="ru-RU"/>
        </w:rPr>
        <w:t>      </w:t>
      </w:r>
      <w:r w:rsidRPr="00183A09">
        <w:rPr>
          <w:rFonts w:eastAsia="Times New Roman"/>
          <w:color w:val="000000"/>
          <w:sz w:val="21"/>
          <w:szCs w:val="21"/>
          <w:lang w:eastAsia="ru-RU"/>
        </w:rPr>
        <w:t>Принципы работы приборов для измерения скоростей и ускорений.</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4.</w:t>
      </w:r>
      <w:r w:rsidRPr="00183A09">
        <w:rPr>
          <w:rFonts w:eastAsia="Times New Roman"/>
          <w:color w:val="000000"/>
          <w:sz w:val="14"/>
          <w:szCs w:val="14"/>
          <w:lang w:eastAsia="ru-RU"/>
        </w:rPr>
        <w:t>      </w:t>
      </w:r>
      <w:r w:rsidRPr="00183A09">
        <w:rPr>
          <w:rFonts w:eastAsia="Times New Roman"/>
          <w:color w:val="000000"/>
          <w:sz w:val="21"/>
          <w:szCs w:val="21"/>
          <w:lang w:eastAsia="ru-RU"/>
        </w:rPr>
        <w:t>Применение свободного падения для измерения реакции человека.</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5.</w:t>
      </w:r>
      <w:r w:rsidRPr="00183A09">
        <w:rPr>
          <w:rFonts w:eastAsia="Times New Roman"/>
          <w:color w:val="000000"/>
          <w:sz w:val="14"/>
          <w:szCs w:val="14"/>
          <w:lang w:eastAsia="ru-RU"/>
        </w:rPr>
        <w:t>      </w:t>
      </w:r>
      <w:r w:rsidRPr="00183A09">
        <w:rPr>
          <w:rFonts w:eastAsia="Times New Roman"/>
          <w:color w:val="000000"/>
          <w:sz w:val="21"/>
          <w:szCs w:val="21"/>
          <w:lang w:eastAsia="ru-RU"/>
        </w:rPr>
        <w:t xml:space="preserve">Расчет траектории движения персонажей рассказов </w:t>
      </w:r>
      <w:proofErr w:type="spellStart"/>
      <w:r w:rsidRPr="00183A09">
        <w:rPr>
          <w:rFonts w:eastAsia="Times New Roman"/>
          <w:color w:val="000000"/>
          <w:sz w:val="21"/>
          <w:szCs w:val="21"/>
          <w:lang w:eastAsia="ru-RU"/>
        </w:rPr>
        <w:t>Р.Распэ</w:t>
      </w:r>
      <w:proofErr w:type="spellEnd"/>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 </w:t>
      </w:r>
      <w:r w:rsidRPr="00183A09">
        <w:rPr>
          <w:rFonts w:eastAsia="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Динамика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Лабораторные работ</w:t>
      </w:r>
      <w:proofErr w:type="gramStart"/>
      <w:r w:rsidRPr="00183A09">
        <w:rPr>
          <w:rFonts w:eastAsia="Times New Roman"/>
          <w:i/>
          <w:iCs/>
          <w:color w:val="000000"/>
          <w:sz w:val="21"/>
          <w:szCs w:val="21"/>
          <w:lang w:eastAsia="ru-RU"/>
        </w:rPr>
        <w:t>ы</w:t>
      </w:r>
      <w:r w:rsidRPr="00183A09">
        <w:rPr>
          <w:rFonts w:eastAsia="Times New Roman"/>
          <w:b/>
          <w:bCs/>
          <w:color w:val="000000"/>
          <w:sz w:val="21"/>
          <w:szCs w:val="21"/>
          <w:lang w:eastAsia="ru-RU"/>
        </w:rPr>
        <w:t>(</w:t>
      </w:r>
      <w:proofErr w:type="gramEnd"/>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r w:rsidRPr="00183A09">
        <w:rPr>
          <w:rFonts w:eastAsia="Times New Roman"/>
          <w:i/>
          <w:iCs/>
          <w:color w:val="000000"/>
          <w:sz w:val="21"/>
          <w:szCs w:val="21"/>
          <w:lang w:eastAsia="ru-RU"/>
        </w:rPr>
        <w:t>:</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Измерение массы тела с использованием векторного разложения силы.</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 xml:space="preserve">Изучение кинематики и динамики равноускоренного движения (на примере машины </w:t>
      </w:r>
      <w:proofErr w:type="spellStart"/>
      <w:r w:rsidRPr="00183A09">
        <w:rPr>
          <w:rFonts w:eastAsia="Times New Roman"/>
          <w:color w:val="000000"/>
          <w:sz w:val="21"/>
          <w:szCs w:val="21"/>
          <w:lang w:eastAsia="ru-RU"/>
        </w:rPr>
        <w:t>Атвуда</w:t>
      </w:r>
      <w:proofErr w:type="spellEnd"/>
      <w:r w:rsidRPr="00183A09">
        <w:rPr>
          <w:rFonts w:eastAsia="Times New Roman"/>
          <w:color w:val="000000"/>
          <w:sz w:val="21"/>
          <w:szCs w:val="21"/>
          <w:lang w:eastAsia="ru-RU"/>
        </w:rPr>
        <w:t>).</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3.</w:t>
      </w:r>
      <w:r w:rsidRPr="00183A09">
        <w:rPr>
          <w:rFonts w:eastAsia="Times New Roman"/>
          <w:color w:val="000000"/>
          <w:sz w:val="14"/>
          <w:szCs w:val="14"/>
          <w:lang w:eastAsia="ru-RU"/>
        </w:rPr>
        <w:t>      </w:t>
      </w:r>
      <w:r w:rsidRPr="00183A09">
        <w:rPr>
          <w:rFonts w:eastAsia="Times New Roman"/>
          <w:color w:val="000000"/>
          <w:sz w:val="21"/>
          <w:szCs w:val="21"/>
          <w:lang w:eastAsia="ru-RU"/>
        </w:rPr>
        <w:t>Изучение трения скольжения.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Примерные темы проектных и исследовательских работ:</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 xml:space="preserve">Историческая реконструкция опытов Кулона и </w:t>
      </w:r>
      <w:proofErr w:type="spellStart"/>
      <w:r w:rsidRPr="00183A09">
        <w:rPr>
          <w:rFonts w:eastAsia="Times New Roman"/>
          <w:color w:val="000000"/>
          <w:sz w:val="21"/>
          <w:szCs w:val="21"/>
          <w:lang w:eastAsia="ru-RU"/>
        </w:rPr>
        <w:t>Амонтона</w:t>
      </w:r>
      <w:proofErr w:type="spellEnd"/>
      <w:r w:rsidRPr="00183A09">
        <w:rPr>
          <w:rFonts w:eastAsia="Times New Roman"/>
          <w:color w:val="000000"/>
          <w:sz w:val="21"/>
          <w:szCs w:val="21"/>
          <w:lang w:eastAsia="ru-RU"/>
        </w:rPr>
        <w:t xml:space="preserve"> по определению величины силы трения скольжения.</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Первые искусственные спутники Земли.</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3.</w:t>
      </w:r>
      <w:r w:rsidRPr="00183A09">
        <w:rPr>
          <w:rFonts w:eastAsia="Times New Roman"/>
          <w:color w:val="000000"/>
          <w:sz w:val="14"/>
          <w:szCs w:val="14"/>
          <w:lang w:eastAsia="ru-RU"/>
        </w:rPr>
        <w:t>      </w:t>
      </w:r>
      <w:r w:rsidRPr="00183A09">
        <w:rPr>
          <w:rFonts w:eastAsia="Times New Roman"/>
          <w:color w:val="000000"/>
          <w:sz w:val="21"/>
          <w:szCs w:val="21"/>
          <w:lang w:eastAsia="ru-RU"/>
        </w:rPr>
        <w:t>Как отличаются механические процессы на Земле от механических процессов в космосе?</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4.</w:t>
      </w:r>
      <w:r w:rsidRPr="00183A09">
        <w:rPr>
          <w:rFonts w:eastAsia="Times New Roman"/>
          <w:color w:val="000000"/>
          <w:sz w:val="14"/>
          <w:szCs w:val="14"/>
          <w:lang w:eastAsia="ru-RU"/>
        </w:rPr>
        <w:t>      </w:t>
      </w:r>
      <w:r w:rsidRPr="00183A09">
        <w:rPr>
          <w:rFonts w:eastAsia="Times New Roman"/>
          <w:color w:val="000000"/>
          <w:sz w:val="21"/>
          <w:szCs w:val="21"/>
          <w:lang w:eastAsia="ru-RU"/>
        </w:rPr>
        <w:t>Тела Солнечной системы. Открытия на кончике пера.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 </w:t>
      </w:r>
      <w:r w:rsidRPr="00183A09">
        <w:rPr>
          <w:rFonts w:eastAsia="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Импульс. Закон сохранения импульса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Импульс. Изменение импульса материальной точки. Система тел. Закон сохранения импульса.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Примерные темы проектных и исследовательских работ:</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Реактивное движение в природе.</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Расследование ДТП с помощью закона сохранения импульса.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 </w:t>
      </w:r>
      <w:r w:rsidRPr="00183A09">
        <w:rPr>
          <w:rFonts w:eastAsia="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Статика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Равновесие тела. Момент силы. Условия равновесия твердого тела. Простые механизмы.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Лабораторные работ</w:t>
      </w:r>
      <w:proofErr w:type="gramStart"/>
      <w:r w:rsidRPr="00183A09">
        <w:rPr>
          <w:rFonts w:eastAsia="Times New Roman"/>
          <w:i/>
          <w:iCs/>
          <w:color w:val="000000"/>
          <w:sz w:val="21"/>
          <w:szCs w:val="21"/>
          <w:lang w:eastAsia="ru-RU"/>
        </w:rPr>
        <w:t>ы</w:t>
      </w:r>
      <w:r w:rsidRPr="00183A09">
        <w:rPr>
          <w:rFonts w:eastAsia="Times New Roman"/>
          <w:b/>
          <w:bCs/>
          <w:color w:val="000000"/>
          <w:sz w:val="21"/>
          <w:szCs w:val="21"/>
          <w:lang w:eastAsia="ru-RU"/>
        </w:rPr>
        <w:t>(</w:t>
      </w:r>
      <w:proofErr w:type="gramEnd"/>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r w:rsidRPr="00183A09">
        <w:rPr>
          <w:rFonts w:eastAsia="Times New Roman"/>
          <w:i/>
          <w:iCs/>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Определение центров масс различных тел (три способа).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Примерные темы проектных и исследовательских работ:</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Применение простых механизмов в строительстве: от землянки до небоскреба.</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Исследование конструкции велосипеда.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 </w:t>
      </w:r>
      <w:r w:rsidRPr="00183A09">
        <w:rPr>
          <w:rFonts w:eastAsia="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Механические колебания и волны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Лабораторные работ</w:t>
      </w:r>
      <w:proofErr w:type="gramStart"/>
      <w:r w:rsidRPr="00183A09">
        <w:rPr>
          <w:rFonts w:eastAsia="Times New Roman"/>
          <w:i/>
          <w:iCs/>
          <w:color w:val="000000"/>
          <w:sz w:val="21"/>
          <w:szCs w:val="21"/>
          <w:lang w:eastAsia="ru-RU"/>
        </w:rPr>
        <w:t>ы</w:t>
      </w:r>
      <w:r w:rsidRPr="00183A09">
        <w:rPr>
          <w:rFonts w:eastAsia="Times New Roman"/>
          <w:b/>
          <w:bCs/>
          <w:color w:val="000000"/>
          <w:sz w:val="21"/>
          <w:szCs w:val="21"/>
          <w:lang w:eastAsia="ru-RU"/>
        </w:rPr>
        <w:t>(</w:t>
      </w:r>
      <w:proofErr w:type="gramEnd"/>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r w:rsidRPr="00183A09">
        <w:rPr>
          <w:rFonts w:eastAsia="Times New Roman"/>
          <w:i/>
          <w:iCs/>
          <w:color w:val="000000"/>
          <w:sz w:val="21"/>
          <w:szCs w:val="21"/>
          <w:lang w:eastAsia="ru-RU"/>
        </w:rPr>
        <w:t>:</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Изучение колебаний нитяного маятника.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Примерные темы проектных и исследовательских работ:</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Струнные музыкальные инструменты.</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Колебательные системы в природе и технике.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 </w:t>
      </w:r>
      <w:r w:rsidRPr="00183A09">
        <w:rPr>
          <w:rFonts w:eastAsia="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Электромагнитные колебания и волны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lastRenderedPageBreak/>
        <w:t>Переменный электрический ток. Колебательный контур. Вынужденные и свободные ЭМ колебания. ЭМ волны и их свойства.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Примерные темы проектных и исследовательских работ:</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Принципы радиосвязи и телевидения.</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Влияние ЭМ излучений на живые организмы.</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3.</w:t>
      </w:r>
      <w:r w:rsidRPr="00183A09">
        <w:rPr>
          <w:rFonts w:eastAsia="Times New Roman"/>
          <w:color w:val="000000"/>
          <w:sz w:val="14"/>
          <w:szCs w:val="14"/>
          <w:lang w:eastAsia="ru-RU"/>
        </w:rPr>
        <w:t>      </w:t>
      </w:r>
      <w:r w:rsidRPr="00183A09">
        <w:rPr>
          <w:rFonts w:eastAsia="Times New Roman"/>
          <w:color w:val="000000"/>
          <w:sz w:val="21"/>
          <w:szCs w:val="21"/>
          <w:lang w:eastAsia="ru-RU"/>
        </w:rPr>
        <w:t>Изготовление установки для демонстрации опытов по ЭМИ.</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4.</w:t>
      </w:r>
      <w:r w:rsidRPr="00183A09">
        <w:rPr>
          <w:rFonts w:eastAsia="Times New Roman"/>
          <w:color w:val="000000"/>
          <w:sz w:val="14"/>
          <w:szCs w:val="14"/>
          <w:lang w:eastAsia="ru-RU"/>
        </w:rPr>
        <w:t>      </w:t>
      </w:r>
      <w:r w:rsidRPr="00183A09">
        <w:rPr>
          <w:rFonts w:eastAsia="Times New Roman"/>
          <w:color w:val="000000"/>
          <w:sz w:val="21"/>
          <w:szCs w:val="21"/>
          <w:lang w:eastAsia="ru-RU"/>
        </w:rPr>
        <w:t>Электромагнитное излучение СВЧ-печи.</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5.</w:t>
      </w:r>
      <w:r w:rsidRPr="00183A09">
        <w:rPr>
          <w:rFonts w:eastAsia="Times New Roman"/>
          <w:color w:val="000000"/>
          <w:sz w:val="14"/>
          <w:szCs w:val="14"/>
          <w:lang w:eastAsia="ru-RU"/>
        </w:rPr>
        <w:t>      </w:t>
      </w:r>
      <w:r w:rsidRPr="00183A09">
        <w:rPr>
          <w:rFonts w:eastAsia="Times New Roman"/>
          <w:color w:val="000000"/>
          <w:sz w:val="21"/>
          <w:szCs w:val="21"/>
          <w:lang w:eastAsia="ru-RU"/>
        </w:rPr>
        <w:t>Историческая реконструкция опытов Ампера.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 </w:t>
      </w:r>
      <w:r w:rsidRPr="00183A09">
        <w:rPr>
          <w:rFonts w:eastAsia="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Оптика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Лабораторные работ</w:t>
      </w:r>
      <w:proofErr w:type="gramStart"/>
      <w:r w:rsidRPr="00183A09">
        <w:rPr>
          <w:rFonts w:eastAsia="Times New Roman"/>
          <w:i/>
          <w:iCs/>
          <w:color w:val="000000"/>
          <w:sz w:val="21"/>
          <w:szCs w:val="21"/>
          <w:lang w:eastAsia="ru-RU"/>
        </w:rPr>
        <w:t>ы</w:t>
      </w:r>
      <w:r w:rsidRPr="00183A09">
        <w:rPr>
          <w:rFonts w:eastAsia="Times New Roman"/>
          <w:b/>
          <w:bCs/>
          <w:color w:val="000000"/>
          <w:sz w:val="21"/>
          <w:szCs w:val="21"/>
          <w:lang w:eastAsia="ru-RU"/>
        </w:rPr>
        <w:t>(</w:t>
      </w:r>
      <w:proofErr w:type="gramEnd"/>
      <w:r w:rsidRPr="00183A09">
        <w:rPr>
          <w:rFonts w:eastAsia="Times New Roman"/>
          <w:b/>
          <w:bCs/>
          <w:color w:val="000000"/>
          <w:sz w:val="21"/>
          <w:szCs w:val="21"/>
          <w:lang w:eastAsia="ru-RU"/>
        </w:rPr>
        <w:t>с использованием оборудования «Точка роста»</w:t>
      </w:r>
      <w:r w:rsidRPr="00183A09">
        <w:rPr>
          <w:rFonts w:eastAsia="Times New Roman"/>
          <w:color w:val="000000"/>
          <w:sz w:val="21"/>
          <w:szCs w:val="21"/>
          <w:lang w:eastAsia="ru-RU"/>
        </w:rPr>
        <w:t>)</w:t>
      </w:r>
      <w:r w:rsidRPr="00183A09">
        <w:rPr>
          <w:rFonts w:eastAsia="Times New Roman"/>
          <w:i/>
          <w:iCs/>
          <w:color w:val="000000"/>
          <w:sz w:val="21"/>
          <w:szCs w:val="21"/>
          <w:lang w:eastAsia="ru-RU"/>
        </w:rPr>
        <w:t>:</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Экспериментальная проверка закона отражения света.</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Измерение показателя преломления воды.</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3.</w:t>
      </w:r>
      <w:r w:rsidRPr="00183A09">
        <w:rPr>
          <w:rFonts w:eastAsia="Times New Roman"/>
          <w:color w:val="000000"/>
          <w:sz w:val="14"/>
          <w:szCs w:val="14"/>
          <w:lang w:eastAsia="ru-RU"/>
        </w:rPr>
        <w:t>      </w:t>
      </w:r>
      <w:r w:rsidRPr="00183A09">
        <w:rPr>
          <w:rFonts w:eastAsia="Times New Roman"/>
          <w:color w:val="000000"/>
          <w:sz w:val="21"/>
          <w:szCs w:val="21"/>
          <w:lang w:eastAsia="ru-RU"/>
        </w:rPr>
        <w:t>Измерение фокусного расстояния собирающей линзы.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Примерные темы проектных и исследовательских работ:</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История исследования световых явлений.</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Историческая реконструкция телескопа Галилея.</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3.</w:t>
      </w:r>
      <w:r w:rsidRPr="00183A09">
        <w:rPr>
          <w:rFonts w:eastAsia="Times New Roman"/>
          <w:color w:val="000000"/>
          <w:sz w:val="14"/>
          <w:szCs w:val="14"/>
          <w:lang w:eastAsia="ru-RU"/>
        </w:rPr>
        <w:t>      </w:t>
      </w:r>
      <w:r w:rsidRPr="00183A09">
        <w:rPr>
          <w:rFonts w:eastAsia="Times New Roman"/>
          <w:color w:val="000000"/>
          <w:sz w:val="21"/>
          <w:szCs w:val="21"/>
          <w:lang w:eastAsia="ru-RU"/>
        </w:rPr>
        <w:t>Изготовление калейдоскопа.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 </w:t>
      </w:r>
      <w:r w:rsidRPr="00183A09">
        <w:rPr>
          <w:rFonts w:eastAsia="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Физика атома и атомного ядра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w:t>
      </w:r>
      <w:proofErr w:type="gramStart"/>
      <w:r w:rsidRPr="00183A09">
        <w:rPr>
          <w:rFonts w:eastAsia="Times New Roman"/>
          <w:color w:val="000000"/>
          <w:sz w:val="21"/>
          <w:szCs w:val="21"/>
          <w:lang w:eastAsia="ru-RU"/>
        </w:rPr>
        <w:t>а-</w:t>
      </w:r>
      <w:proofErr w:type="gramEnd"/>
      <w:r w:rsidRPr="00183A09">
        <w:rPr>
          <w:rFonts w:eastAsia="Times New Roman"/>
          <w:color w:val="000000"/>
          <w:sz w:val="21"/>
          <w:szCs w:val="21"/>
          <w:lang w:eastAsia="ru-RU"/>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Примерные темы проектных и исследовательских работ:</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1.</w:t>
      </w:r>
      <w:r w:rsidRPr="00183A09">
        <w:rPr>
          <w:rFonts w:eastAsia="Times New Roman"/>
          <w:color w:val="000000"/>
          <w:sz w:val="14"/>
          <w:szCs w:val="14"/>
          <w:lang w:eastAsia="ru-RU"/>
        </w:rPr>
        <w:t>      </w:t>
      </w:r>
      <w:r w:rsidRPr="00183A09">
        <w:rPr>
          <w:rFonts w:eastAsia="Times New Roman"/>
          <w:color w:val="000000"/>
          <w:sz w:val="21"/>
          <w:szCs w:val="21"/>
          <w:lang w:eastAsia="ru-RU"/>
        </w:rPr>
        <w:t>История изучения атома.</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2.</w:t>
      </w:r>
      <w:r w:rsidRPr="00183A09">
        <w:rPr>
          <w:rFonts w:eastAsia="Times New Roman"/>
          <w:color w:val="000000"/>
          <w:sz w:val="14"/>
          <w:szCs w:val="14"/>
          <w:lang w:eastAsia="ru-RU"/>
        </w:rPr>
        <w:t>      </w:t>
      </w:r>
      <w:r w:rsidRPr="00183A09">
        <w:rPr>
          <w:rFonts w:eastAsia="Times New Roman"/>
          <w:color w:val="000000"/>
          <w:sz w:val="21"/>
          <w:szCs w:val="21"/>
          <w:lang w:eastAsia="ru-RU"/>
        </w:rPr>
        <w:t>Измерение КПД солнечной батареи.</w:t>
      </w:r>
    </w:p>
    <w:p w:rsidR="00D978A1" w:rsidRPr="00183A09" w:rsidRDefault="00D978A1" w:rsidP="00D978A1">
      <w:pPr>
        <w:shd w:val="clear" w:color="auto" w:fill="FFFFFF"/>
        <w:spacing w:after="0" w:line="240" w:lineRule="auto"/>
        <w:ind w:left="720"/>
        <w:jc w:val="both"/>
        <w:rPr>
          <w:rFonts w:eastAsia="Times New Roman"/>
          <w:color w:val="181818"/>
          <w:sz w:val="21"/>
          <w:szCs w:val="21"/>
          <w:lang w:eastAsia="ru-RU"/>
        </w:rPr>
      </w:pPr>
      <w:r w:rsidRPr="00183A09">
        <w:rPr>
          <w:rFonts w:eastAsia="Times New Roman"/>
          <w:color w:val="000000"/>
          <w:sz w:val="21"/>
          <w:szCs w:val="21"/>
          <w:lang w:eastAsia="ru-RU"/>
        </w:rPr>
        <w:t>3.</w:t>
      </w:r>
      <w:r w:rsidRPr="00183A09">
        <w:rPr>
          <w:rFonts w:eastAsia="Times New Roman"/>
          <w:color w:val="000000"/>
          <w:sz w:val="14"/>
          <w:szCs w:val="14"/>
          <w:lang w:eastAsia="ru-RU"/>
        </w:rPr>
        <w:t>      </w:t>
      </w:r>
      <w:r w:rsidRPr="00183A09">
        <w:rPr>
          <w:rFonts w:eastAsia="Times New Roman"/>
          <w:color w:val="000000"/>
          <w:sz w:val="21"/>
          <w:szCs w:val="21"/>
          <w:lang w:eastAsia="ru-RU"/>
        </w:rPr>
        <w:t>Невидимые излучения в спектре нагретых тел.</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i/>
          <w:iCs/>
          <w:color w:val="000000"/>
          <w:sz w:val="21"/>
          <w:szCs w:val="21"/>
          <w:lang w:eastAsia="ru-RU"/>
        </w:rPr>
        <w:t>Характеристика основных видов деятельности: </w:t>
      </w:r>
      <w:r w:rsidRPr="00183A09">
        <w:rPr>
          <w:rFonts w:eastAsia="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Формы организации образовательного процесса: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групповая;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индивидуальная;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фронтальная.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Ведущие технологии:</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xml:space="preserve">Используются элементы следующих технологий: </w:t>
      </w:r>
      <w:proofErr w:type="gramStart"/>
      <w:r w:rsidRPr="00183A09">
        <w:rPr>
          <w:rFonts w:eastAsia="Times New Roman"/>
          <w:color w:val="000000"/>
          <w:sz w:val="21"/>
          <w:szCs w:val="21"/>
          <w:lang w:eastAsia="ru-RU"/>
        </w:rPr>
        <w:t>проектная</w:t>
      </w:r>
      <w:proofErr w:type="gramEnd"/>
      <w:r w:rsidRPr="00183A09">
        <w:rPr>
          <w:rFonts w:eastAsia="Times New Roman"/>
          <w:color w:val="000000"/>
          <w:sz w:val="21"/>
          <w:szCs w:val="21"/>
          <w:lang w:eastAsia="ru-RU"/>
        </w:rPr>
        <w:t>, проблемного обучения, информационно-коммуникационная, критического мышления, проблемного диалога, игровая.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Основные методы работы на уроке:</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Ведущими методами обучения являются: частично-поисковой, метод математического моделирования, аксиоматический метод.</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 w:val="21"/>
          <w:szCs w:val="21"/>
          <w:lang w:eastAsia="ru-RU"/>
        </w:rPr>
        <w:t>Формы контроля: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Так как этот курс является дополнительным, то отметка в баллах не ставится.</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lastRenderedPageBreak/>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тематическая подборка задач различного уровня сложности с представлением разных методов решения в виде </w:t>
      </w:r>
      <w:r w:rsidRPr="00183A09">
        <w:rPr>
          <w:rFonts w:eastAsia="Times New Roman"/>
          <w:b/>
          <w:bCs/>
          <w:color w:val="000000"/>
          <w:sz w:val="21"/>
          <w:szCs w:val="21"/>
          <w:lang w:eastAsia="ru-RU"/>
        </w:rPr>
        <w:t>текстового документа</w:t>
      </w:r>
      <w:r w:rsidRPr="00183A09">
        <w:rPr>
          <w:rFonts w:eastAsia="Times New Roman"/>
          <w:color w:val="000000"/>
          <w:sz w:val="21"/>
          <w:szCs w:val="21"/>
          <w:lang w:eastAsia="ru-RU"/>
        </w:rPr>
        <w:t>, </w:t>
      </w:r>
      <w:r w:rsidRPr="00183A09">
        <w:rPr>
          <w:rFonts w:eastAsia="Times New Roman"/>
          <w:b/>
          <w:bCs/>
          <w:color w:val="000000"/>
          <w:sz w:val="21"/>
          <w:szCs w:val="21"/>
          <w:lang w:eastAsia="ru-RU"/>
        </w:rPr>
        <w:t>презентации</w:t>
      </w:r>
      <w:r w:rsidRPr="00183A09">
        <w:rPr>
          <w:rFonts w:eastAsia="Times New Roman"/>
          <w:color w:val="000000"/>
          <w:sz w:val="21"/>
          <w:szCs w:val="21"/>
          <w:lang w:eastAsia="ru-RU"/>
        </w:rPr>
        <w:t>, </w:t>
      </w:r>
      <w:proofErr w:type="spellStart"/>
      <w:r w:rsidRPr="00183A09">
        <w:rPr>
          <w:rFonts w:eastAsia="Times New Roman"/>
          <w:b/>
          <w:bCs/>
          <w:color w:val="000000"/>
          <w:sz w:val="21"/>
          <w:szCs w:val="21"/>
          <w:lang w:eastAsia="ru-RU"/>
        </w:rPr>
        <w:t>флэш-анимации</w:t>
      </w:r>
      <w:proofErr w:type="spellEnd"/>
      <w:r w:rsidRPr="00183A09">
        <w:rPr>
          <w:rFonts w:eastAsia="Times New Roman"/>
          <w:color w:val="000000"/>
          <w:sz w:val="21"/>
          <w:szCs w:val="21"/>
          <w:lang w:eastAsia="ru-RU"/>
        </w:rPr>
        <w:t>, </w:t>
      </w:r>
      <w:r w:rsidRPr="00183A09">
        <w:rPr>
          <w:rFonts w:eastAsia="Times New Roman"/>
          <w:b/>
          <w:bCs/>
          <w:color w:val="000000"/>
          <w:sz w:val="21"/>
          <w:szCs w:val="21"/>
          <w:lang w:eastAsia="ru-RU"/>
        </w:rPr>
        <w:t>видеоролика </w:t>
      </w:r>
      <w:r w:rsidRPr="00183A09">
        <w:rPr>
          <w:rFonts w:eastAsia="Times New Roman"/>
          <w:color w:val="000000"/>
          <w:sz w:val="21"/>
          <w:szCs w:val="21"/>
          <w:lang w:eastAsia="ru-RU"/>
        </w:rPr>
        <w:t>или </w:t>
      </w:r>
      <w:proofErr w:type="spellStart"/>
      <w:r w:rsidRPr="00183A09">
        <w:rPr>
          <w:rFonts w:eastAsia="Times New Roman"/>
          <w:b/>
          <w:bCs/>
          <w:color w:val="000000"/>
          <w:sz w:val="21"/>
          <w:szCs w:val="21"/>
          <w:lang w:eastAsia="ru-RU"/>
        </w:rPr>
        <w:t>web</w:t>
      </w:r>
      <w:proofErr w:type="spellEnd"/>
      <w:r w:rsidRPr="00183A09">
        <w:rPr>
          <w:rFonts w:eastAsia="Times New Roman"/>
          <w:b/>
          <w:bCs/>
          <w:color w:val="000000"/>
          <w:sz w:val="21"/>
          <w:szCs w:val="21"/>
          <w:lang w:eastAsia="ru-RU"/>
        </w:rPr>
        <w:t xml:space="preserve"> - страницы </w:t>
      </w:r>
      <w:r w:rsidRPr="00183A09">
        <w:rPr>
          <w:rFonts w:eastAsia="Times New Roman"/>
          <w:color w:val="000000"/>
          <w:sz w:val="21"/>
          <w:szCs w:val="21"/>
          <w:lang w:eastAsia="ru-RU"/>
        </w:rPr>
        <w:t>(сайта)</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выставка проектов, презентаций;</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color w:val="000000"/>
          <w:sz w:val="21"/>
          <w:szCs w:val="21"/>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Календарно-тематическое планирование 7 класс</w:t>
      </w:r>
    </w:p>
    <w:tbl>
      <w:tblPr>
        <w:tblW w:w="9900" w:type="dxa"/>
        <w:shd w:val="clear" w:color="auto" w:fill="FFFFFF"/>
        <w:tblCellMar>
          <w:left w:w="0" w:type="dxa"/>
          <w:right w:w="0" w:type="dxa"/>
        </w:tblCellMar>
        <w:tblLook w:val="04A0"/>
      </w:tblPr>
      <w:tblGrid>
        <w:gridCol w:w="554"/>
        <w:gridCol w:w="810"/>
        <w:gridCol w:w="830"/>
        <w:gridCol w:w="3287"/>
        <w:gridCol w:w="2963"/>
        <w:gridCol w:w="1456"/>
      </w:tblGrid>
      <w:tr w:rsidR="00D978A1" w:rsidRPr="00183A09" w:rsidTr="00D978A1">
        <w:tc>
          <w:tcPr>
            <w:tcW w:w="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w:t>
            </w:r>
          </w:p>
          <w:p w:rsidR="00D978A1" w:rsidRPr="00183A09" w:rsidRDefault="00D978A1" w:rsidP="00D978A1">
            <w:pPr>
              <w:spacing w:after="0" w:line="240" w:lineRule="auto"/>
              <w:jc w:val="both"/>
              <w:rPr>
                <w:rFonts w:eastAsia="Times New Roman"/>
                <w:color w:val="181818"/>
                <w:szCs w:val="24"/>
                <w:lang w:eastAsia="ru-RU"/>
              </w:rPr>
            </w:pPr>
            <w:proofErr w:type="gramStart"/>
            <w:r w:rsidRPr="00183A09">
              <w:rPr>
                <w:rFonts w:eastAsia="Times New Roman"/>
                <w:color w:val="000000"/>
                <w:szCs w:val="24"/>
                <w:lang w:eastAsia="ru-RU"/>
              </w:rPr>
              <w:t>п</w:t>
            </w:r>
            <w:proofErr w:type="gramEnd"/>
            <w:r w:rsidRPr="00183A09">
              <w:rPr>
                <w:rFonts w:eastAsia="Times New Roman"/>
                <w:color w:val="000000"/>
                <w:szCs w:val="24"/>
                <w:lang w:eastAsia="ru-RU"/>
              </w:rPr>
              <w:t>/п</w:t>
            </w:r>
          </w:p>
        </w:tc>
        <w:tc>
          <w:tcPr>
            <w:tcW w:w="1642"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Дата проведения</w:t>
            </w:r>
          </w:p>
        </w:tc>
        <w:tc>
          <w:tcPr>
            <w:tcW w:w="3419"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Тема занятия</w:t>
            </w:r>
          </w:p>
        </w:tc>
        <w:tc>
          <w:tcPr>
            <w:tcW w:w="3024"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Использование</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оборудования центра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естественнонаучной и технологической</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направленностей «Точка роста»</w:t>
            </w:r>
          </w:p>
        </w:tc>
        <w:tc>
          <w:tcPr>
            <w:tcW w:w="1261"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примечание</w:t>
            </w:r>
          </w:p>
        </w:tc>
      </w:tr>
      <w:tr w:rsidR="00D978A1" w:rsidRPr="00183A09" w:rsidTr="00D978A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План</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r>
      <w:tr w:rsidR="00D978A1" w:rsidRPr="00183A09" w:rsidTr="00D978A1">
        <w:trPr>
          <w:trHeight w:val="24"/>
        </w:trPr>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 w:lineRule="atLeast"/>
              <w:jc w:val="both"/>
              <w:rPr>
                <w:rFonts w:eastAsia="Times New Roman"/>
                <w:color w:val="181818"/>
                <w:szCs w:val="24"/>
                <w:lang w:eastAsia="ru-RU"/>
              </w:rPr>
            </w:pPr>
            <w:r w:rsidRPr="00183A09">
              <w:rPr>
                <w:rFonts w:eastAsia="Times New Roman"/>
                <w:b/>
                <w:bCs/>
                <w:color w:val="000000"/>
                <w:szCs w:val="24"/>
                <w:lang w:eastAsia="ru-RU"/>
              </w:rPr>
              <w:t>1. Введение (1ч)</w:t>
            </w: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07.09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Вводное занятие. Цели и задачи курса. Техника безопасности.</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2. Роль эксперимента в жизни человека (3ч)</w:t>
            </w:r>
          </w:p>
        </w:tc>
      </w:tr>
      <w:tr w:rsidR="00D978A1" w:rsidRPr="00183A09" w:rsidTr="00D978A1">
        <w:trPr>
          <w:trHeight w:val="30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14.09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Система единиц, понятие о</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прямых и косвенных </w:t>
            </w:r>
            <w:proofErr w:type="gramStart"/>
            <w:r w:rsidRPr="00183A09">
              <w:rPr>
                <w:rFonts w:eastAsia="Times New Roman"/>
                <w:color w:val="000000"/>
                <w:szCs w:val="24"/>
                <w:lang w:eastAsia="ru-RU"/>
              </w:rPr>
              <w:t>измерениях</w:t>
            </w:r>
            <w:proofErr w:type="gramEnd"/>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21.09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Физический эксперимент.</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Виды физического эксперимента.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Погрешность измерения. Виды</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погрешностей измерения. Расчёт</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погрешности измерения.</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28.09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«Измерение объема твердого</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тела». Правила оформления</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лабораторной работы.</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Оборудование </w:t>
            </w:r>
            <w:proofErr w:type="gramStart"/>
            <w:r w:rsidRPr="00183A09">
              <w:rPr>
                <w:rFonts w:eastAsia="Times New Roman"/>
                <w:color w:val="000000"/>
                <w:szCs w:val="24"/>
                <w:lang w:eastAsia="ru-RU"/>
              </w:rPr>
              <w:t>для</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3. Механика (8ч)</w:t>
            </w: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05.10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Равномерное и неравномерное</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движения.</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Оборудование </w:t>
            </w:r>
            <w:proofErr w:type="gramStart"/>
            <w:r w:rsidRPr="00183A09">
              <w:rPr>
                <w:rFonts w:eastAsia="Times New Roman"/>
                <w:color w:val="000000"/>
                <w:szCs w:val="24"/>
                <w:lang w:eastAsia="ru-RU"/>
              </w:rPr>
              <w:t>для</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12.10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Графическое представление</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движения.</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19.10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Решение графических задач,</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расчет пути и средней скорости</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неравномерного движения.</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26.10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Понятие инерции и инертности.</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Центробежная сила</w:t>
            </w:r>
            <w:proofErr w:type="gramStart"/>
            <w:r w:rsidRPr="00183A09">
              <w:rPr>
                <w:rFonts w:eastAsia="Times New Roman"/>
                <w:color w:val="000000"/>
                <w:szCs w:val="24"/>
                <w:lang w:eastAsia="ru-RU"/>
              </w:rPr>
              <w:t>..</w:t>
            </w:r>
            <w:proofErr w:type="gramEnd"/>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96" w:lineRule="atLeast"/>
              <w:jc w:val="both"/>
              <w:rPr>
                <w:rFonts w:eastAsia="Times New Roman"/>
                <w:color w:val="181818"/>
                <w:szCs w:val="24"/>
                <w:lang w:eastAsia="ru-RU"/>
              </w:rPr>
            </w:pPr>
            <w:r w:rsidRPr="00183A09">
              <w:rPr>
                <w:rFonts w:eastAsia="Times New Roman"/>
                <w:color w:val="000000"/>
                <w:szCs w:val="24"/>
                <w:lang w:eastAsia="ru-RU"/>
              </w:rPr>
              <w:t>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96" w:lineRule="atLeast"/>
              <w:jc w:val="both"/>
              <w:rPr>
                <w:rFonts w:eastAsia="Times New Roman"/>
                <w:color w:val="181818"/>
                <w:szCs w:val="24"/>
                <w:lang w:eastAsia="ru-RU"/>
              </w:rPr>
            </w:pPr>
            <w:r w:rsidRPr="00183A09">
              <w:rPr>
                <w:rFonts w:eastAsia="Times New Roman"/>
                <w:color w:val="000000"/>
                <w:szCs w:val="24"/>
                <w:lang w:eastAsia="ru-RU"/>
              </w:rPr>
              <w:t>09.11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10"/>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96" w:lineRule="atLeast"/>
              <w:jc w:val="both"/>
              <w:rPr>
                <w:rFonts w:eastAsia="Times New Roman"/>
                <w:color w:val="181818"/>
                <w:szCs w:val="24"/>
                <w:lang w:eastAsia="ru-RU"/>
              </w:rPr>
            </w:pPr>
            <w:r w:rsidRPr="00183A09">
              <w:rPr>
                <w:rFonts w:eastAsia="Times New Roman"/>
                <w:color w:val="000000"/>
                <w:szCs w:val="24"/>
                <w:lang w:eastAsia="ru-RU"/>
              </w:rPr>
              <w:t>Сила упругости, сила трения</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Оборудование </w:t>
            </w:r>
            <w:proofErr w:type="gramStart"/>
            <w:r w:rsidRPr="00183A09">
              <w:rPr>
                <w:rFonts w:eastAsia="Times New Roman"/>
                <w:color w:val="000000"/>
                <w:szCs w:val="24"/>
                <w:lang w:eastAsia="ru-RU"/>
              </w:rPr>
              <w:t>для</w:t>
            </w:r>
            <w:proofErr w:type="gramEnd"/>
          </w:p>
          <w:p w:rsidR="00D978A1" w:rsidRPr="00183A09" w:rsidRDefault="00D978A1" w:rsidP="00D978A1">
            <w:pPr>
              <w:spacing w:after="0" w:line="96" w:lineRule="atLeast"/>
              <w:jc w:val="both"/>
              <w:rPr>
                <w:rFonts w:eastAsia="Times New Roman"/>
                <w:color w:val="181818"/>
                <w:szCs w:val="24"/>
                <w:lang w:eastAsia="ru-RU"/>
              </w:rPr>
            </w:pPr>
            <w:r w:rsidRPr="00183A09">
              <w:rPr>
                <w:rFonts w:eastAsia="Times New Roman"/>
                <w:color w:val="000000"/>
                <w:szCs w:val="24"/>
                <w:lang w:eastAsia="ru-RU"/>
              </w:rPr>
              <w:t xml:space="preserve">лабораторных работ и </w:t>
            </w:r>
            <w:r w:rsidRPr="00183A09">
              <w:rPr>
                <w:rFonts w:eastAsia="Times New Roman"/>
                <w:color w:val="000000"/>
                <w:szCs w:val="24"/>
                <w:lang w:eastAsia="ru-RU"/>
              </w:rPr>
              <w:lastRenderedPageBreak/>
              <w:t>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10"/>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16.11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lastRenderedPageBreak/>
              <w:t>«Исследование зависимости</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силы упругости, возникающей </w:t>
            </w:r>
            <w:proofErr w:type="gramStart"/>
            <w:r w:rsidRPr="00183A09">
              <w:rPr>
                <w:rFonts w:eastAsia="Times New Roman"/>
                <w:color w:val="000000"/>
                <w:szCs w:val="24"/>
                <w:lang w:eastAsia="ru-RU"/>
              </w:rPr>
              <w:t>в</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пружине, от степени деформации</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пружины».</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60" w:lineRule="atLeast"/>
              <w:jc w:val="both"/>
              <w:rPr>
                <w:rFonts w:eastAsia="Times New Roman"/>
                <w:color w:val="181818"/>
                <w:szCs w:val="24"/>
                <w:lang w:eastAsia="ru-RU"/>
              </w:rPr>
            </w:pPr>
            <w:r w:rsidRPr="00183A09">
              <w:rPr>
                <w:rFonts w:eastAsia="Times New Roman"/>
                <w:color w:val="000000"/>
                <w:szCs w:val="24"/>
                <w:lang w:eastAsia="ru-RU"/>
              </w:rPr>
              <w:lastRenderedPageBreak/>
              <w:t>11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60" w:lineRule="atLeast"/>
              <w:jc w:val="both"/>
              <w:rPr>
                <w:rFonts w:eastAsia="Times New Roman"/>
                <w:color w:val="181818"/>
                <w:szCs w:val="24"/>
                <w:lang w:eastAsia="ru-RU"/>
              </w:rPr>
            </w:pPr>
            <w:r w:rsidRPr="00183A09">
              <w:rPr>
                <w:rFonts w:eastAsia="Times New Roman"/>
                <w:color w:val="000000"/>
                <w:szCs w:val="24"/>
                <w:lang w:eastAsia="ru-RU"/>
              </w:rPr>
              <w:t>23.11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6"/>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«Определение коэффициента</w:t>
            </w:r>
          </w:p>
          <w:p w:rsidR="00D978A1" w:rsidRPr="00183A09" w:rsidRDefault="00D978A1" w:rsidP="00D978A1">
            <w:pPr>
              <w:spacing w:after="0" w:line="60" w:lineRule="atLeast"/>
              <w:jc w:val="both"/>
              <w:rPr>
                <w:rFonts w:eastAsia="Times New Roman"/>
                <w:color w:val="181818"/>
                <w:szCs w:val="24"/>
                <w:lang w:eastAsia="ru-RU"/>
              </w:rPr>
            </w:pPr>
            <w:r w:rsidRPr="00183A09">
              <w:rPr>
                <w:rFonts w:eastAsia="Times New Roman"/>
                <w:color w:val="000000"/>
                <w:szCs w:val="24"/>
                <w:lang w:eastAsia="ru-RU"/>
              </w:rPr>
              <w:t xml:space="preserve">трения на </w:t>
            </w:r>
            <w:proofErr w:type="spellStart"/>
            <w:r w:rsidRPr="00183A09">
              <w:rPr>
                <w:rFonts w:eastAsia="Times New Roman"/>
                <w:color w:val="000000"/>
                <w:szCs w:val="24"/>
                <w:lang w:eastAsia="ru-RU"/>
              </w:rPr>
              <w:t>трибометре</w:t>
            </w:r>
            <w:proofErr w:type="spellEnd"/>
            <w:r w:rsidRPr="00183A09">
              <w:rPr>
                <w:rFonts w:eastAsia="Times New Roman"/>
                <w:color w:val="000000"/>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6"/>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30.11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«Исследование зависимости</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силы трения от силы</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нормального давления».</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Оборудование </w:t>
            </w:r>
            <w:proofErr w:type="gramStart"/>
            <w:r w:rsidRPr="00183A09">
              <w:rPr>
                <w:rFonts w:eastAsia="Times New Roman"/>
                <w:color w:val="000000"/>
                <w:szCs w:val="24"/>
                <w:lang w:eastAsia="ru-RU"/>
              </w:rPr>
              <w:t>для</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4. Гидростатика (12ч)</w:t>
            </w: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07.12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Плотность. Задача царя Герона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14.12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Решение задач </w:t>
            </w:r>
            <w:proofErr w:type="gramStart"/>
            <w:r w:rsidRPr="00183A09">
              <w:rPr>
                <w:rFonts w:eastAsia="Times New Roman"/>
                <w:color w:val="000000"/>
                <w:szCs w:val="24"/>
                <w:lang w:eastAsia="ru-RU"/>
              </w:rPr>
              <w:t>повышенной</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сложности на расчет плотности</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вещества.</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21.12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Решение задач </w:t>
            </w:r>
            <w:proofErr w:type="gramStart"/>
            <w:r w:rsidRPr="00183A09">
              <w:rPr>
                <w:rFonts w:eastAsia="Times New Roman"/>
                <w:color w:val="000000"/>
                <w:szCs w:val="24"/>
                <w:lang w:eastAsia="ru-RU"/>
              </w:rPr>
              <w:t>повышенной</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сложности</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96" w:lineRule="atLeast"/>
              <w:jc w:val="both"/>
              <w:rPr>
                <w:rFonts w:eastAsia="Times New Roman"/>
                <w:color w:val="181818"/>
                <w:szCs w:val="24"/>
                <w:lang w:eastAsia="ru-RU"/>
              </w:rPr>
            </w:pPr>
            <w:r w:rsidRPr="00183A09">
              <w:rPr>
                <w:rFonts w:eastAsia="Times New Roman"/>
                <w:color w:val="000000"/>
                <w:szCs w:val="24"/>
                <w:lang w:eastAsia="ru-RU"/>
              </w:rPr>
              <w:t>16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96" w:lineRule="atLeast"/>
              <w:jc w:val="both"/>
              <w:rPr>
                <w:rFonts w:eastAsia="Times New Roman"/>
                <w:color w:val="181818"/>
                <w:szCs w:val="24"/>
                <w:lang w:eastAsia="ru-RU"/>
              </w:rPr>
            </w:pPr>
            <w:r w:rsidRPr="00183A09">
              <w:rPr>
                <w:rFonts w:eastAsia="Times New Roman"/>
                <w:color w:val="000000"/>
                <w:szCs w:val="24"/>
                <w:lang w:eastAsia="ru-RU"/>
              </w:rPr>
              <w:t>28.12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10"/>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Давление жидкости и газа. Закон</w:t>
            </w:r>
          </w:p>
          <w:p w:rsidR="00D978A1" w:rsidRPr="00183A09" w:rsidRDefault="00D978A1" w:rsidP="00D978A1">
            <w:pPr>
              <w:spacing w:after="0" w:line="96" w:lineRule="atLeast"/>
              <w:jc w:val="both"/>
              <w:rPr>
                <w:rFonts w:eastAsia="Times New Roman"/>
                <w:color w:val="181818"/>
                <w:szCs w:val="24"/>
                <w:lang w:eastAsia="ru-RU"/>
              </w:rPr>
            </w:pPr>
            <w:r w:rsidRPr="00183A09">
              <w:rPr>
                <w:rFonts w:eastAsia="Times New Roman"/>
                <w:color w:val="000000"/>
                <w:szCs w:val="24"/>
                <w:lang w:eastAsia="ru-RU"/>
              </w:rPr>
              <w:t>Паскаля</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10"/>
                <w:szCs w:val="21"/>
                <w:lang w:eastAsia="ru-RU"/>
              </w:rPr>
            </w:pPr>
          </w:p>
        </w:tc>
      </w:tr>
      <w:tr w:rsidR="00D978A1" w:rsidRPr="00183A09" w:rsidTr="00D978A1">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60" w:lineRule="atLeast"/>
              <w:jc w:val="both"/>
              <w:rPr>
                <w:rFonts w:eastAsia="Times New Roman"/>
                <w:color w:val="181818"/>
                <w:szCs w:val="24"/>
                <w:lang w:eastAsia="ru-RU"/>
              </w:rPr>
            </w:pPr>
            <w:r w:rsidRPr="00183A09">
              <w:rPr>
                <w:rFonts w:eastAsia="Times New Roman"/>
                <w:color w:val="000000"/>
                <w:szCs w:val="24"/>
                <w:lang w:eastAsia="ru-RU"/>
              </w:rPr>
              <w:t>17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60" w:lineRule="atLeast"/>
              <w:jc w:val="both"/>
              <w:rPr>
                <w:rFonts w:eastAsia="Times New Roman"/>
                <w:color w:val="181818"/>
                <w:szCs w:val="24"/>
                <w:lang w:eastAsia="ru-RU"/>
              </w:rPr>
            </w:pPr>
            <w:r w:rsidRPr="00183A09">
              <w:rPr>
                <w:rFonts w:eastAsia="Times New Roman"/>
                <w:color w:val="000000"/>
                <w:szCs w:val="24"/>
                <w:lang w:eastAsia="ru-RU"/>
              </w:rPr>
              <w:t>11.01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6"/>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60" w:lineRule="atLeast"/>
              <w:jc w:val="both"/>
              <w:rPr>
                <w:rFonts w:eastAsia="Times New Roman"/>
                <w:color w:val="181818"/>
                <w:szCs w:val="24"/>
                <w:lang w:eastAsia="ru-RU"/>
              </w:rPr>
            </w:pPr>
            <w:r w:rsidRPr="00183A09">
              <w:rPr>
                <w:rFonts w:eastAsia="Times New Roman"/>
                <w:color w:val="000000"/>
                <w:szCs w:val="24"/>
                <w:lang w:eastAsia="ru-RU"/>
              </w:rPr>
              <w:t>Сообщающиеся сосуды.</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6"/>
                <w:szCs w:val="21"/>
                <w:lang w:eastAsia="ru-RU"/>
              </w:rPr>
            </w:pPr>
          </w:p>
        </w:tc>
      </w:tr>
      <w:tr w:rsidR="00D978A1" w:rsidRPr="00183A09" w:rsidTr="00D978A1">
        <w:trPr>
          <w:trHeight w:val="32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18.01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«Изготовление модели фонтана»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Оборудование </w:t>
            </w:r>
            <w:proofErr w:type="gramStart"/>
            <w:r w:rsidRPr="00183A09">
              <w:rPr>
                <w:rFonts w:eastAsia="Times New Roman"/>
                <w:color w:val="000000"/>
                <w:szCs w:val="24"/>
                <w:lang w:eastAsia="ru-RU"/>
              </w:rPr>
              <w:t>для</w:t>
            </w:r>
            <w:proofErr w:type="gramEnd"/>
          </w:p>
          <w:p w:rsidR="00D978A1" w:rsidRPr="00183A09" w:rsidRDefault="00D978A1" w:rsidP="00D978A1">
            <w:pPr>
              <w:spacing w:after="0" w:line="240" w:lineRule="auto"/>
              <w:jc w:val="both"/>
              <w:rPr>
                <w:rFonts w:eastAsia="Times New Roman"/>
                <w:color w:val="181818"/>
                <w:szCs w:val="24"/>
                <w:lang w:eastAsia="ru-RU"/>
              </w:rPr>
            </w:pPr>
            <w:proofErr w:type="gramStart"/>
            <w:r w:rsidRPr="00183A09">
              <w:rPr>
                <w:rFonts w:eastAsia="Times New Roman"/>
                <w:color w:val="000000"/>
                <w:szCs w:val="24"/>
                <w:lang w:eastAsia="ru-RU"/>
              </w:rPr>
              <w:t>лабораторных работ и ученических опытов (на базе комплектов для ОГЭ</w:t>
            </w:r>
            <w:proofErr w:type="gramEnd"/>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25.01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«Изготовление модели фонтана»</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01.02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Закон Паскаля. Давление </w:t>
            </w:r>
            <w:proofErr w:type="gramStart"/>
            <w:r w:rsidRPr="00183A09">
              <w:rPr>
                <w:rFonts w:eastAsia="Times New Roman"/>
                <w:color w:val="000000"/>
                <w:szCs w:val="24"/>
                <w:lang w:eastAsia="ru-RU"/>
              </w:rPr>
              <w:t>в</w:t>
            </w:r>
            <w:proofErr w:type="gramEnd"/>
          </w:p>
          <w:p w:rsidR="00D978A1" w:rsidRPr="00183A09" w:rsidRDefault="00D978A1" w:rsidP="00D978A1">
            <w:pPr>
              <w:spacing w:after="0" w:line="240" w:lineRule="auto"/>
              <w:jc w:val="both"/>
              <w:rPr>
                <w:rFonts w:eastAsia="Times New Roman"/>
                <w:color w:val="181818"/>
                <w:szCs w:val="24"/>
                <w:lang w:eastAsia="ru-RU"/>
              </w:rPr>
            </w:pPr>
            <w:proofErr w:type="gramStart"/>
            <w:r w:rsidRPr="00183A09">
              <w:rPr>
                <w:rFonts w:eastAsia="Times New Roman"/>
                <w:color w:val="000000"/>
                <w:szCs w:val="24"/>
                <w:lang w:eastAsia="ru-RU"/>
              </w:rPr>
              <w:t>жидкостях</w:t>
            </w:r>
            <w:proofErr w:type="gramEnd"/>
            <w:r w:rsidRPr="00183A09">
              <w:rPr>
                <w:rFonts w:eastAsia="Times New Roman"/>
                <w:color w:val="000000"/>
                <w:szCs w:val="24"/>
                <w:lang w:eastAsia="ru-RU"/>
              </w:rPr>
              <w:t xml:space="preserve"> и газах.</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Гидравлические машины.</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Сообщающиеся сосуды.</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08.02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Выталкивающая сила. Закон</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Архимеда.</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15.02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«Выяснение условия плавания</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тел».</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Оборудование </w:t>
            </w:r>
            <w:proofErr w:type="gramStart"/>
            <w:r w:rsidRPr="00183A09">
              <w:rPr>
                <w:rFonts w:eastAsia="Times New Roman"/>
                <w:color w:val="000000"/>
                <w:szCs w:val="24"/>
                <w:lang w:eastAsia="ru-RU"/>
              </w:rPr>
              <w:t>для</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28" w:lineRule="atLeast"/>
              <w:jc w:val="both"/>
              <w:rPr>
                <w:rFonts w:eastAsia="Times New Roman"/>
                <w:color w:val="181818"/>
                <w:szCs w:val="24"/>
                <w:lang w:eastAsia="ru-RU"/>
              </w:rPr>
            </w:pPr>
            <w:r w:rsidRPr="00183A09">
              <w:rPr>
                <w:rFonts w:eastAsia="Times New Roman"/>
                <w:color w:val="000000"/>
                <w:szCs w:val="24"/>
                <w:lang w:eastAsia="ru-RU"/>
              </w:rPr>
              <w:t>23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28" w:lineRule="atLeast"/>
              <w:jc w:val="both"/>
              <w:rPr>
                <w:rFonts w:eastAsia="Times New Roman"/>
                <w:color w:val="181818"/>
                <w:szCs w:val="24"/>
                <w:lang w:eastAsia="ru-RU"/>
              </w:rPr>
            </w:pPr>
            <w:r w:rsidRPr="00183A09">
              <w:rPr>
                <w:rFonts w:eastAsia="Times New Roman"/>
                <w:color w:val="000000"/>
                <w:szCs w:val="24"/>
                <w:lang w:eastAsia="ru-RU"/>
              </w:rPr>
              <w:t>22.02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Блок задач на закон Паскаля,</w:t>
            </w:r>
          </w:p>
          <w:p w:rsidR="00D978A1" w:rsidRPr="00183A09" w:rsidRDefault="00D978A1" w:rsidP="00D978A1">
            <w:pPr>
              <w:spacing w:after="0" w:line="228" w:lineRule="atLeast"/>
              <w:jc w:val="both"/>
              <w:rPr>
                <w:rFonts w:eastAsia="Times New Roman"/>
                <w:color w:val="181818"/>
                <w:szCs w:val="24"/>
                <w:lang w:eastAsia="ru-RU"/>
              </w:rPr>
            </w:pPr>
            <w:r w:rsidRPr="00183A09">
              <w:rPr>
                <w:rFonts w:eastAsia="Times New Roman"/>
                <w:color w:val="000000"/>
                <w:szCs w:val="24"/>
                <w:lang w:eastAsia="ru-RU"/>
              </w:rPr>
              <w:t>закон Архимеда.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28" w:lineRule="atLeast"/>
              <w:jc w:val="both"/>
              <w:rPr>
                <w:rFonts w:eastAsia="Times New Roman"/>
                <w:color w:val="181818"/>
                <w:szCs w:val="24"/>
                <w:lang w:eastAsia="ru-RU"/>
              </w:rPr>
            </w:pPr>
            <w:r w:rsidRPr="00183A09">
              <w:rPr>
                <w:rFonts w:eastAsia="Times New Roman"/>
                <w:color w:val="000000"/>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01.03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Блок задач на закон Паскаля,</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закон Архимеда.</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b/>
                <w:bCs/>
                <w:color w:val="000000"/>
                <w:szCs w:val="24"/>
                <w:lang w:eastAsia="ru-RU"/>
              </w:rPr>
              <w:t>5. Статика (10ч)</w:t>
            </w:r>
          </w:p>
        </w:tc>
      </w:tr>
      <w:tr w:rsidR="00D978A1" w:rsidRPr="00183A09" w:rsidTr="00D978A1">
        <w:trPr>
          <w:trHeight w:val="21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16" w:lineRule="atLeast"/>
              <w:jc w:val="both"/>
              <w:rPr>
                <w:rFonts w:eastAsia="Times New Roman"/>
                <w:color w:val="181818"/>
                <w:szCs w:val="24"/>
                <w:lang w:eastAsia="ru-RU"/>
              </w:rPr>
            </w:pPr>
            <w:r w:rsidRPr="00183A09">
              <w:rPr>
                <w:rFonts w:eastAsia="Times New Roman"/>
                <w:color w:val="000000"/>
                <w:szCs w:val="24"/>
                <w:lang w:eastAsia="ru-RU"/>
              </w:rPr>
              <w:t>25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16" w:lineRule="atLeast"/>
              <w:jc w:val="both"/>
              <w:rPr>
                <w:rFonts w:eastAsia="Times New Roman"/>
                <w:color w:val="181818"/>
                <w:szCs w:val="24"/>
                <w:lang w:eastAsia="ru-RU"/>
              </w:rPr>
            </w:pPr>
            <w:r w:rsidRPr="00183A09">
              <w:rPr>
                <w:rFonts w:eastAsia="Times New Roman"/>
                <w:color w:val="000000"/>
                <w:szCs w:val="24"/>
                <w:lang w:eastAsia="ru-RU"/>
              </w:rPr>
              <w:t>15.03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16" w:lineRule="atLeast"/>
              <w:jc w:val="both"/>
              <w:rPr>
                <w:rFonts w:eastAsia="Times New Roman"/>
                <w:color w:val="181818"/>
                <w:szCs w:val="24"/>
                <w:lang w:eastAsia="ru-RU"/>
              </w:rPr>
            </w:pPr>
            <w:r w:rsidRPr="00183A09">
              <w:rPr>
                <w:rFonts w:eastAsia="Times New Roman"/>
                <w:color w:val="000000"/>
                <w:szCs w:val="24"/>
                <w:lang w:eastAsia="ru-RU"/>
              </w:rPr>
              <w:t>Блок. Рычаг.</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16" w:lineRule="atLeast"/>
              <w:jc w:val="both"/>
              <w:rPr>
                <w:rFonts w:eastAsia="Times New Roman"/>
                <w:color w:val="181818"/>
                <w:szCs w:val="24"/>
                <w:lang w:eastAsia="ru-RU"/>
              </w:rPr>
            </w:pPr>
            <w:r w:rsidRPr="00183A09">
              <w:rPr>
                <w:rFonts w:eastAsia="Times New Roman"/>
                <w:color w:val="000000"/>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29.03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Равновесие твердых тел. Момент силы.Правило моментов.</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lastRenderedPageBreak/>
              <w:t>27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05.04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Центр тяжести. Исследование различных механических систем</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12.04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Комбинированные задачи,</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используя условия равновесия.</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rPr>
          <w:trHeight w:val="20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04" w:lineRule="atLeast"/>
              <w:jc w:val="both"/>
              <w:rPr>
                <w:rFonts w:eastAsia="Times New Roman"/>
                <w:color w:val="181818"/>
                <w:szCs w:val="24"/>
                <w:lang w:eastAsia="ru-RU"/>
              </w:rPr>
            </w:pPr>
            <w:r w:rsidRPr="00183A09">
              <w:rPr>
                <w:rFonts w:eastAsia="Times New Roman"/>
                <w:color w:val="000000"/>
                <w:szCs w:val="24"/>
                <w:lang w:eastAsia="ru-RU"/>
              </w:rPr>
              <w:t>29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04" w:lineRule="atLeast"/>
              <w:jc w:val="both"/>
              <w:rPr>
                <w:rFonts w:eastAsia="Times New Roman"/>
                <w:color w:val="181818"/>
                <w:szCs w:val="24"/>
                <w:lang w:eastAsia="ru-RU"/>
              </w:rPr>
            </w:pPr>
            <w:r w:rsidRPr="00183A09">
              <w:rPr>
                <w:rFonts w:eastAsia="Times New Roman"/>
                <w:color w:val="000000"/>
                <w:szCs w:val="24"/>
                <w:lang w:eastAsia="ru-RU"/>
              </w:rPr>
              <w:t>19.04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Комбинированные задачи,</w:t>
            </w:r>
          </w:p>
          <w:p w:rsidR="00D978A1" w:rsidRPr="00183A09" w:rsidRDefault="00D978A1" w:rsidP="00D978A1">
            <w:pPr>
              <w:spacing w:after="0" w:line="204" w:lineRule="atLeast"/>
              <w:jc w:val="both"/>
              <w:rPr>
                <w:rFonts w:eastAsia="Times New Roman"/>
                <w:color w:val="181818"/>
                <w:szCs w:val="24"/>
                <w:lang w:eastAsia="ru-RU"/>
              </w:rPr>
            </w:pPr>
            <w:r w:rsidRPr="00183A09">
              <w:rPr>
                <w:rFonts w:eastAsia="Times New Roman"/>
                <w:color w:val="000000"/>
                <w:szCs w:val="24"/>
                <w:lang w:eastAsia="ru-RU"/>
              </w:rPr>
              <w:t>используя условия равновесия</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30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26.04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«Изготовление </w:t>
            </w:r>
            <w:proofErr w:type="gramStart"/>
            <w:r w:rsidRPr="00183A09">
              <w:rPr>
                <w:rFonts w:eastAsia="Times New Roman"/>
                <w:color w:val="000000"/>
                <w:szCs w:val="24"/>
                <w:lang w:eastAsia="ru-RU"/>
              </w:rPr>
              <w:t>работающей</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системы блоков». Оформление</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работы.</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Оборудование </w:t>
            </w:r>
            <w:proofErr w:type="gramStart"/>
            <w:r w:rsidRPr="00183A09">
              <w:rPr>
                <w:rFonts w:eastAsia="Times New Roman"/>
                <w:color w:val="000000"/>
                <w:szCs w:val="24"/>
                <w:lang w:eastAsia="ru-RU"/>
              </w:rPr>
              <w:t>для</w:t>
            </w:r>
            <w:proofErr w:type="gramEnd"/>
          </w:p>
          <w:p w:rsidR="00D978A1" w:rsidRPr="00183A09" w:rsidRDefault="00D978A1" w:rsidP="00D978A1">
            <w:pPr>
              <w:spacing w:after="0" w:line="240" w:lineRule="auto"/>
              <w:jc w:val="both"/>
              <w:rPr>
                <w:rFonts w:eastAsia="Times New Roman"/>
                <w:color w:val="181818"/>
                <w:szCs w:val="24"/>
                <w:lang w:eastAsia="ru-RU"/>
              </w:rPr>
            </w:pPr>
            <w:proofErr w:type="gramStart"/>
            <w:r w:rsidRPr="00183A09">
              <w:rPr>
                <w:rFonts w:eastAsia="Times New Roman"/>
                <w:color w:val="000000"/>
                <w:szCs w:val="24"/>
                <w:lang w:eastAsia="ru-RU"/>
              </w:rPr>
              <w:t>лабораторных работ и ученических опытов (на базе комплектов для ОГЭ</w:t>
            </w:r>
            <w:proofErr w:type="gramEnd"/>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31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10.05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Работа над проектом «Блоки».</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«Изготовление </w:t>
            </w:r>
            <w:proofErr w:type="gramStart"/>
            <w:r w:rsidRPr="00183A09">
              <w:rPr>
                <w:rFonts w:eastAsia="Times New Roman"/>
                <w:color w:val="000000"/>
                <w:szCs w:val="24"/>
                <w:lang w:eastAsia="ru-RU"/>
              </w:rPr>
              <w:t>работающей</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системы блоков».</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32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17.05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Лабораторная работа</w:t>
            </w:r>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«Изготовление </w:t>
            </w:r>
            <w:proofErr w:type="gramStart"/>
            <w:r w:rsidRPr="00183A09">
              <w:rPr>
                <w:rFonts w:eastAsia="Times New Roman"/>
                <w:color w:val="000000"/>
                <w:szCs w:val="24"/>
                <w:lang w:eastAsia="ru-RU"/>
              </w:rPr>
              <w:t>работающей</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системы блоков».</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 xml:space="preserve">Оборудование </w:t>
            </w:r>
            <w:proofErr w:type="gramStart"/>
            <w:r w:rsidRPr="00183A09">
              <w:rPr>
                <w:rFonts w:eastAsia="Times New Roman"/>
                <w:color w:val="000000"/>
                <w:szCs w:val="24"/>
                <w:lang w:eastAsia="ru-RU"/>
              </w:rPr>
              <w:t>для</w:t>
            </w:r>
            <w:proofErr w:type="gramEnd"/>
          </w:p>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28" w:lineRule="atLeast"/>
              <w:jc w:val="both"/>
              <w:rPr>
                <w:rFonts w:eastAsia="Times New Roman"/>
                <w:color w:val="181818"/>
                <w:szCs w:val="24"/>
                <w:lang w:eastAsia="ru-RU"/>
              </w:rPr>
            </w:pPr>
            <w:r w:rsidRPr="00183A09">
              <w:rPr>
                <w:rFonts w:eastAsia="Times New Roman"/>
                <w:color w:val="000000"/>
                <w:szCs w:val="24"/>
                <w:lang w:eastAsia="ru-RU"/>
              </w:rPr>
              <w:t>33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28" w:lineRule="atLeast"/>
              <w:jc w:val="both"/>
              <w:rPr>
                <w:rFonts w:eastAsia="Times New Roman"/>
                <w:color w:val="181818"/>
                <w:szCs w:val="24"/>
                <w:lang w:eastAsia="ru-RU"/>
              </w:rPr>
            </w:pPr>
            <w:r w:rsidRPr="00183A09">
              <w:rPr>
                <w:rFonts w:eastAsia="Times New Roman"/>
                <w:color w:val="000000"/>
                <w:szCs w:val="24"/>
                <w:lang w:eastAsia="ru-RU"/>
              </w:rPr>
              <w:t>24.05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28" w:lineRule="atLeast"/>
              <w:jc w:val="both"/>
              <w:rPr>
                <w:rFonts w:eastAsia="Times New Roman"/>
                <w:color w:val="181818"/>
                <w:szCs w:val="24"/>
                <w:lang w:eastAsia="ru-RU"/>
              </w:rPr>
            </w:pPr>
            <w:r w:rsidRPr="00183A09">
              <w:rPr>
                <w:rFonts w:eastAsia="Times New Roman"/>
                <w:color w:val="000000"/>
                <w:szCs w:val="24"/>
                <w:lang w:eastAsia="ru-RU"/>
              </w:rPr>
              <w:t>Оформление работы.</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28" w:lineRule="atLeast"/>
              <w:jc w:val="both"/>
              <w:rPr>
                <w:rFonts w:eastAsia="Times New Roman"/>
                <w:color w:val="181818"/>
                <w:szCs w:val="24"/>
                <w:lang w:eastAsia="ru-RU"/>
              </w:rPr>
            </w:pPr>
            <w:r w:rsidRPr="00183A09">
              <w:rPr>
                <w:rFonts w:eastAsia="Times New Roman"/>
                <w:color w:val="000000"/>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r w:rsidR="00D978A1" w:rsidRPr="00183A09" w:rsidTr="00D978A1">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34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31.05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jc w:val="both"/>
              <w:rPr>
                <w:rFonts w:eastAsia="Times New Roman"/>
                <w:color w:val="181818"/>
                <w:szCs w:val="24"/>
                <w:lang w:eastAsia="ru-RU"/>
              </w:rPr>
            </w:pPr>
            <w:r w:rsidRPr="00183A09">
              <w:rPr>
                <w:rFonts w:eastAsia="Times New Roman"/>
                <w:color w:val="000000"/>
                <w:szCs w:val="24"/>
                <w:lang w:eastAsia="ru-RU"/>
              </w:rPr>
              <w:t>Защита проектов.</w:t>
            </w:r>
          </w:p>
        </w:tc>
        <w:tc>
          <w:tcPr>
            <w:tcW w:w="0" w:type="auto"/>
            <w:vMerge/>
            <w:tcBorders>
              <w:top w:val="nil"/>
              <w:left w:val="nil"/>
              <w:bottom w:val="single" w:sz="8" w:space="0" w:color="000000"/>
              <w:right w:val="single" w:sz="8" w:space="0" w:color="000000"/>
            </w:tcBorders>
            <w:shd w:val="clear" w:color="auto" w:fill="FFFFFF"/>
            <w:vAlign w:val="center"/>
            <w:hideMark/>
          </w:tcPr>
          <w:p w:rsidR="00D978A1" w:rsidRPr="00183A09" w:rsidRDefault="00D978A1" w:rsidP="00D978A1">
            <w:pPr>
              <w:spacing w:after="0" w:line="240" w:lineRule="auto"/>
              <w:rPr>
                <w:rFonts w:eastAsia="Times New Roman"/>
                <w:color w:val="181818"/>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D978A1" w:rsidRPr="00183A09" w:rsidRDefault="00D978A1" w:rsidP="00D978A1">
            <w:pPr>
              <w:spacing w:after="0" w:line="240" w:lineRule="auto"/>
              <w:rPr>
                <w:rFonts w:eastAsia="Times New Roman"/>
                <w:color w:val="181818"/>
                <w:sz w:val="21"/>
                <w:szCs w:val="21"/>
                <w:lang w:eastAsia="ru-RU"/>
              </w:rPr>
            </w:pPr>
          </w:p>
        </w:tc>
      </w:tr>
    </w:tbl>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D978A1"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p w:rsidR="00A024B4" w:rsidRPr="00183A09" w:rsidRDefault="00D978A1" w:rsidP="00D978A1">
      <w:pPr>
        <w:shd w:val="clear" w:color="auto" w:fill="FFFFFF"/>
        <w:spacing w:after="0" w:line="240" w:lineRule="auto"/>
        <w:jc w:val="both"/>
        <w:rPr>
          <w:rFonts w:eastAsia="Times New Roman"/>
          <w:color w:val="181818"/>
          <w:sz w:val="21"/>
          <w:szCs w:val="21"/>
          <w:lang w:eastAsia="ru-RU"/>
        </w:rPr>
      </w:pPr>
      <w:r w:rsidRPr="00183A09">
        <w:rPr>
          <w:rFonts w:eastAsia="Times New Roman"/>
          <w:b/>
          <w:bCs/>
          <w:color w:val="000000"/>
          <w:szCs w:val="24"/>
          <w:lang w:eastAsia="ru-RU"/>
        </w:rPr>
        <w:t> </w:t>
      </w:r>
    </w:p>
    <w:sectPr w:rsidR="00A024B4" w:rsidRPr="00183A09" w:rsidSect="00D978A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978A1"/>
    <w:rsid w:val="00183A09"/>
    <w:rsid w:val="00210C44"/>
    <w:rsid w:val="006A7D9F"/>
    <w:rsid w:val="00A024B4"/>
    <w:rsid w:val="00BE0512"/>
    <w:rsid w:val="00D978A1"/>
    <w:rsid w:val="00FD7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646331">
      <w:bodyDiv w:val="1"/>
      <w:marLeft w:val="0"/>
      <w:marRight w:val="0"/>
      <w:marTop w:val="0"/>
      <w:marBottom w:val="0"/>
      <w:divBdr>
        <w:top w:val="none" w:sz="0" w:space="0" w:color="auto"/>
        <w:left w:val="none" w:sz="0" w:space="0" w:color="auto"/>
        <w:bottom w:val="none" w:sz="0" w:space="0" w:color="auto"/>
        <w:right w:val="none" w:sz="0" w:space="0" w:color="auto"/>
      </w:divBdr>
      <w:divsChild>
        <w:div w:id="335697311">
          <w:marLeft w:val="0"/>
          <w:marRight w:val="0"/>
          <w:marTop w:val="0"/>
          <w:marBottom w:val="0"/>
          <w:divBdr>
            <w:top w:val="none" w:sz="0" w:space="0" w:color="auto"/>
            <w:left w:val="none" w:sz="0" w:space="0" w:color="auto"/>
            <w:bottom w:val="none" w:sz="0" w:space="0" w:color="auto"/>
            <w:right w:val="none" w:sz="0" w:space="0" w:color="auto"/>
          </w:divBdr>
        </w:div>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91119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4488</Words>
  <Characters>25586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6</cp:revision>
  <dcterms:created xsi:type="dcterms:W3CDTF">2022-06-16T11:37:00Z</dcterms:created>
  <dcterms:modified xsi:type="dcterms:W3CDTF">2024-09-11T11:30:00Z</dcterms:modified>
</cp:coreProperties>
</file>